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2A47" w:rsidRPr="00CD2A47" w:rsidRDefault="00CD2A47" w:rsidP="00CD2A47">
      <w:pPr>
        <w:pStyle w:val="ng-star-inserted"/>
        <w:spacing w:after="270" w:afterAutospacing="0" w:line="315" w:lineRule="atLeast"/>
        <w:jc w:val="center"/>
        <w:rPr>
          <w:color w:val="FF0000"/>
          <w:sz w:val="28"/>
          <w:szCs w:val="28"/>
        </w:rPr>
      </w:pPr>
      <w:r w:rsidRPr="00CD2A47">
        <w:rPr>
          <w:rStyle w:val="ng-star-inserted1"/>
          <w:b/>
          <w:bCs/>
          <w:color w:val="FF0000"/>
          <w:sz w:val="28"/>
          <w:szCs w:val="28"/>
        </w:rPr>
        <w:t>TRƯỜNG TIỂU HỌC KHÁNH THỦY CHIẾN THẮNG VANG DỘI – GIÀNH NGÔI VỊ QUÁN QUÂN TOÀN ĐOÀN TẠI ĐẠI HỘI TDTT NGÀNH GIÁO DỤC XÃ KHÁNH HỘI LẦN THỨ I</w:t>
      </w:r>
    </w:p>
    <w:p w:rsidR="00CD2A47" w:rsidRPr="00CD2A47" w:rsidRDefault="00CD2A47" w:rsidP="00C62CAE">
      <w:pPr>
        <w:pStyle w:val="ng-star-inserted"/>
        <w:spacing w:after="270" w:afterAutospacing="0" w:line="276" w:lineRule="auto"/>
        <w:ind w:firstLine="720"/>
        <w:jc w:val="both"/>
        <w:rPr>
          <w:color w:val="000000"/>
          <w:sz w:val="28"/>
          <w:szCs w:val="28"/>
        </w:rPr>
      </w:pPr>
      <w:r w:rsidRPr="00CD2A47">
        <w:rPr>
          <w:rStyle w:val="ng-star-inserted1"/>
          <w:color w:val="000000"/>
          <w:sz w:val="28"/>
          <w:szCs w:val="28"/>
        </w:rPr>
        <w:t>Hòa chung không khí sôi nổi của Tháng Thanh niên và tinh thần rèn luyện thân thể theo gương Bác Hồ vĩ đại, vào lúc 7h30 sáng nay, ngày 26/3/2026, đoàn vận động viên (VĐV) trường Tiểu học Khánh Thủy đã tưng bừng ra quân tham dự Đại hội TDTT ngành Giáo dục xã Khánh Hội lần thứ I.</w:t>
      </w:r>
    </w:p>
    <w:p w:rsidR="00CD2A47" w:rsidRPr="00CD2A47" w:rsidRDefault="00CD2A47" w:rsidP="00C62CAE">
      <w:pPr>
        <w:pStyle w:val="ng-star-inserted"/>
        <w:spacing w:after="270" w:afterAutospacing="0" w:line="276" w:lineRule="auto"/>
        <w:ind w:firstLine="720"/>
        <w:jc w:val="both"/>
        <w:rPr>
          <w:color w:val="000000"/>
          <w:sz w:val="28"/>
          <w:szCs w:val="28"/>
        </w:rPr>
      </w:pPr>
      <w:r w:rsidRPr="00CD2A47">
        <w:rPr>
          <w:rStyle w:val="ng-star-inserted1"/>
          <w:color w:val="000000"/>
          <w:sz w:val="28"/>
          <w:szCs w:val="28"/>
        </w:rPr>
        <w:t>Với tinh thần "Thi đấu hết mình – Nhiệt huyết tự tin", đoàn quân tinh nhuệ gồm 06 VĐV của nhà trường đã tranh tài ở 03 bộ môn trọng điểm: Điền kinh, Bóng bàn và Cờ vua với tổng cộng 08 nội dung thi đấu. Dưới sự cổ vũ nồng nhiệt của thầy cô và bạn bè, các em học sinh đã bứt phá ngoạn mục, khẳng định bản lĩnh của học sinh dưới mái trường Khánh Thủy giàu truyền thống.</w:t>
      </w:r>
    </w:p>
    <w:p w:rsidR="00CD2A47" w:rsidRDefault="00CD2A47" w:rsidP="00C62CAE">
      <w:pPr>
        <w:pStyle w:val="ng-star-inserted"/>
        <w:spacing w:after="270" w:afterAutospacing="0" w:line="276" w:lineRule="auto"/>
        <w:rPr>
          <w:rStyle w:val="ng-star-inserted1"/>
          <w:bCs/>
          <w:color w:val="000000"/>
          <w:sz w:val="28"/>
          <w:szCs w:val="28"/>
        </w:rPr>
      </w:pPr>
      <w:r w:rsidRPr="00E25429">
        <w:rPr>
          <w:rStyle w:val="ng-star-inserted1"/>
          <w:bCs/>
          <w:color w:val="000000"/>
          <w:sz w:val="28"/>
          <w:szCs w:val="28"/>
        </w:rPr>
        <w:t>Bảng vàng thành tích rực rỡ gọi tên các "chiến binh nhí":</w:t>
      </w:r>
    </w:p>
    <w:p w:rsidR="00CD2A47" w:rsidRPr="00CD2A47" w:rsidRDefault="00CD2A47" w:rsidP="00C62CAE">
      <w:pPr>
        <w:pStyle w:val="ng-star-inserted"/>
        <w:spacing w:before="0" w:beforeAutospacing="0" w:after="105" w:afterAutospacing="0" w:line="276" w:lineRule="auto"/>
        <w:ind w:firstLine="360"/>
        <w:jc w:val="both"/>
        <w:rPr>
          <w:color w:val="000000"/>
          <w:sz w:val="28"/>
          <w:szCs w:val="28"/>
        </w:rPr>
      </w:pPr>
      <w:r w:rsidRPr="00E25429">
        <w:rPr>
          <w:rStyle w:val="ng-star-inserted1"/>
          <w:bCs/>
          <w:color w:val="000000"/>
          <w:sz w:val="28"/>
          <w:szCs w:val="28"/>
        </w:rPr>
        <w:t>Môn Điền kinh – Sức mạnh tốc độ:</w:t>
      </w:r>
      <w:r w:rsidRPr="00E25429">
        <w:rPr>
          <w:rStyle w:val="ng-star-inserted1"/>
          <w:color w:val="000000"/>
          <w:sz w:val="28"/>
          <w:szCs w:val="28"/>
        </w:rPr>
        <w:t> Khẳng định vị thế tuyệt đối với </w:t>
      </w:r>
      <w:r w:rsidRPr="00E25429">
        <w:rPr>
          <w:rStyle w:val="ng-star-inserted1"/>
          <w:bCs/>
          <w:color w:val="000000"/>
          <w:sz w:val="28"/>
          <w:szCs w:val="28"/>
        </w:rPr>
        <w:t>02 Giải Nhất</w:t>
      </w:r>
      <w:r w:rsidRPr="00E25429">
        <w:rPr>
          <w:rStyle w:val="ng-star-inserted1"/>
          <w:color w:val="000000"/>
          <w:sz w:val="28"/>
          <w:szCs w:val="28"/>
        </w:rPr>
        <w:t> ở nội dung Chạy 60m (nữ)</w:t>
      </w:r>
      <w:r w:rsidR="004F5427">
        <w:rPr>
          <w:rStyle w:val="ng-star-inserted1"/>
          <w:color w:val="000000"/>
          <w:sz w:val="28"/>
          <w:szCs w:val="28"/>
        </w:rPr>
        <w:t xml:space="preserve"> </w:t>
      </w:r>
      <w:r w:rsidR="004F5427">
        <w:rPr>
          <w:rFonts w:eastAsiaTheme="minorHAnsi"/>
          <w:color w:val="000000"/>
          <w:sz w:val="28"/>
          <w:szCs w:val="28"/>
        </w:rPr>
        <w:t>e</w:t>
      </w:r>
      <w:r w:rsidR="004F5427" w:rsidRPr="004F5427">
        <w:rPr>
          <w:rFonts w:eastAsiaTheme="minorHAnsi"/>
          <w:color w:val="000000"/>
          <w:sz w:val="28"/>
          <w:szCs w:val="28"/>
        </w:rPr>
        <w:t>m </w:t>
      </w:r>
      <w:r w:rsidR="004F5427" w:rsidRPr="004F5427">
        <w:rPr>
          <w:rFonts w:eastAsiaTheme="minorHAnsi"/>
          <w:b/>
          <w:bCs/>
          <w:color w:val="000000"/>
          <w:sz w:val="28"/>
          <w:szCs w:val="28"/>
        </w:rPr>
        <w:t>Nguyễn Ngọc Minh Phương</w:t>
      </w:r>
      <w:r w:rsidR="004F5427" w:rsidRPr="004F5427">
        <w:rPr>
          <w:rFonts w:eastAsiaTheme="minorHAnsi"/>
          <w:color w:val="000000"/>
          <w:sz w:val="28"/>
          <w:szCs w:val="28"/>
        </w:rPr>
        <w:t> (Lớp 5B)</w:t>
      </w:r>
      <w:r w:rsidRPr="00E25429">
        <w:rPr>
          <w:rStyle w:val="ng-star-inserted1"/>
          <w:color w:val="000000"/>
          <w:sz w:val="28"/>
          <w:szCs w:val="28"/>
        </w:rPr>
        <w:t xml:space="preserve"> và Bật xa (nữ)</w:t>
      </w:r>
      <w:r w:rsidR="004F5427">
        <w:rPr>
          <w:rStyle w:val="ng-star-inserted1"/>
          <w:color w:val="000000"/>
          <w:sz w:val="28"/>
          <w:szCs w:val="28"/>
        </w:rPr>
        <w:t xml:space="preserve"> </w:t>
      </w:r>
      <w:r w:rsidR="004F5427">
        <w:rPr>
          <w:rFonts w:eastAsiaTheme="minorHAnsi"/>
          <w:color w:val="000000"/>
          <w:sz w:val="28"/>
          <w:szCs w:val="28"/>
        </w:rPr>
        <w:t>e</w:t>
      </w:r>
      <w:r w:rsidR="004F5427" w:rsidRPr="004F5427">
        <w:rPr>
          <w:rFonts w:eastAsiaTheme="minorHAnsi"/>
          <w:color w:val="000000"/>
          <w:sz w:val="28"/>
          <w:szCs w:val="28"/>
        </w:rPr>
        <w:t>m </w:t>
      </w:r>
      <w:r w:rsidR="004F5427" w:rsidRPr="004F5427">
        <w:rPr>
          <w:rFonts w:eastAsiaTheme="minorHAnsi"/>
          <w:b/>
          <w:bCs/>
          <w:color w:val="000000"/>
          <w:sz w:val="28"/>
          <w:szCs w:val="28"/>
        </w:rPr>
        <w:t>Tô Hà An</w:t>
      </w:r>
      <w:r w:rsidR="004F5427" w:rsidRPr="004F5427">
        <w:rPr>
          <w:rFonts w:eastAsiaTheme="minorHAnsi"/>
          <w:color w:val="000000"/>
          <w:sz w:val="28"/>
          <w:szCs w:val="28"/>
        </w:rPr>
        <w:t> (Lớp 5C).</w:t>
      </w:r>
      <w:r w:rsidRPr="00E25429">
        <w:rPr>
          <w:rStyle w:val="ng-star-inserted1"/>
          <w:color w:val="000000"/>
          <w:sz w:val="28"/>
          <w:szCs w:val="28"/>
        </w:rPr>
        <w:t xml:space="preserve"> Những sải chân thần tốc</w:t>
      </w:r>
      <w:r w:rsidRPr="00CD2A47">
        <w:rPr>
          <w:rStyle w:val="ng-star-inserted1"/>
          <w:color w:val="000000"/>
          <w:sz w:val="28"/>
          <w:szCs w:val="28"/>
        </w:rPr>
        <w:t xml:space="preserve"> và những cú nhảy đầy nội lực đã nhận được sự thán phục từ toàn thể khán đài.</w:t>
      </w:r>
    </w:p>
    <w:p w:rsidR="00CD2A47" w:rsidRPr="004F5427" w:rsidRDefault="00CD2A47" w:rsidP="00C62CAE">
      <w:pPr>
        <w:pStyle w:val="ng-star-inserted"/>
        <w:spacing w:before="0" w:beforeAutospacing="0" w:after="105" w:afterAutospacing="0" w:line="276" w:lineRule="auto"/>
        <w:ind w:firstLine="360"/>
        <w:jc w:val="both"/>
        <w:rPr>
          <w:color w:val="000000"/>
          <w:sz w:val="28"/>
          <w:szCs w:val="28"/>
        </w:rPr>
      </w:pPr>
      <w:r w:rsidRPr="00E25429">
        <w:rPr>
          <w:rStyle w:val="ng-star-inserted1"/>
          <w:bCs/>
          <w:color w:val="000000"/>
          <w:sz w:val="28"/>
          <w:szCs w:val="28"/>
        </w:rPr>
        <w:t>Môn Cờ vua – Trí tuệ và bản lĩnh:</w:t>
      </w:r>
      <w:r w:rsidRPr="00E25429">
        <w:rPr>
          <w:rStyle w:val="ng-star-inserted1"/>
          <w:color w:val="000000"/>
          <w:sz w:val="28"/>
          <w:szCs w:val="28"/>
        </w:rPr>
        <w:t> Các kỳ thủ nhí đã thể hiện sự tập trung cao độ với </w:t>
      </w:r>
      <w:r w:rsidRPr="00E25429">
        <w:rPr>
          <w:rStyle w:val="ng-star-inserted1"/>
          <w:bCs/>
          <w:color w:val="000000"/>
          <w:sz w:val="28"/>
          <w:szCs w:val="28"/>
        </w:rPr>
        <w:t>01 Giải Nhất</w:t>
      </w:r>
      <w:r w:rsidRPr="00E25429">
        <w:rPr>
          <w:rStyle w:val="ng-star-inserted1"/>
          <w:color w:val="000000"/>
          <w:sz w:val="28"/>
          <w:szCs w:val="28"/>
        </w:rPr>
        <w:t> </w:t>
      </w:r>
      <w:r w:rsidR="004F5427">
        <w:rPr>
          <w:rFonts w:eastAsiaTheme="minorHAnsi"/>
          <w:color w:val="000000"/>
          <w:sz w:val="28"/>
          <w:szCs w:val="28"/>
        </w:rPr>
        <w:t>e</w:t>
      </w:r>
      <w:r w:rsidR="004F5427" w:rsidRPr="004F5427">
        <w:rPr>
          <w:rFonts w:eastAsiaTheme="minorHAnsi"/>
          <w:color w:val="000000"/>
          <w:sz w:val="28"/>
          <w:szCs w:val="28"/>
        </w:rPr>
        <w:t>m </w:t>
      </w:r>
      <w:r w:rsidR="004F5427" w:rsidRPr="004F5427">
        <w:rPr>
          <w:rFonts w:eastAsiaTheme="minorHAnsi"/>
          <w:b/>
          <w:bCs/>
          <w:color w:val="000000"/>
          <w:sz w:val="28"/>
          <w:szCs w:val="28"/>
        </w:rPr>
        <w:t>Tô Hà An</w:t>
      </w:r>
      <w:r w:rsidR="004F5427" w:rsidRPr="004F5427">
        <w:rPr>
          <w:rFonts w:eastAsiaTheme="minorHAnsi"/>
          <w:color w:val="000000"/>
          <w:sz w:val="28"/>
          <w:szCs w:val="28"/>
        </w:rPr>
        <w:t> (Lớ</w:t>
      </w:r>
      <w:r w:rsidR="004F5427">
        <w:rPr>
          <w:rFonts w:eastAsiaTheme="minorHAnsi"/>
          <w:color w:val="000000"/>
          <w:sz w:val="28"/>
          <w:szCs w:val="28"/>
        </w:rPr>
        <w:t xml:space="preserve">p 5C) </w:t>
      </w:r>
      <w:r w:rsidRPr="00E25429">
        <w:rPr>
          <w:rStyle w:val="ng-star-inserted1"/>
          <w:color w:val="000000"/>
          <w:sz w:val="28"/>
          <w:szCs w:val="28"/>
        </w:rPr>
        <w:t>và </w:t>
      </w:r>
      <w:r w:rsidRPr="00E25429">
        <w:rPr>
          <w:rStyle w:val="ng-star-inserted1"/>
          <w:bCs/>
          <w:color w:val="000000"/>
          <w:sz w:val="28"/>
          <w:szCs w:val="28"/>
        </w:rPr>
        <w:t>01 Giải Nhì</w:t>
      </w:r>
      <w:r w:rsidRPr="00E25429">
        <w:rPr>
          <w:rStyle w:val="ng-star-inserted1"/>
          <w:color w:val="000000"/>
          <w:sz w:val="28"/>
          <w:szCs w:val="28"/>
        </w:rPr>
        <w:t> </w:t>
      </w:r>
      <w:r w:rsidR="004F5427" w:rsidRPr="004F5427">
        <w:rPr>
          <w:rFonts w:eastAsiaTheme="minorHAnsi"/>
          <w:color w:val="000000"/>
          <w:sz w:val="28"/>
          <w:szCs w:val="28"/>
        </w:rPr>
        <w:t>em </w:t>
      </w:r>
      <w:r w:rsidR="004F5427" w:rsidRPr="004F5427">
        <w:rPr>
          <w:rFonts w:eastAsiaTheme="minorHAnsi"/>
          <w:b/>
          <w:bCs/>
          <w:color w:val="000000"/>
          <w:sz w:val="28"/>
          <w:szCs w:val="28"/>
        </w:rPr>
        <w:t>Vũ Nhật Bảo Minh</w:t>
      </w:r>
      <w:r w:rsidR="004F5427" w:rsidRPr="004F5427">
        <w:rPr>
          <w:rFonts w:eastAsiaTheme="minorHAnsi"/>
          <w:color w:val="000000"/>
          <w:sz w:val="28"/>
          <w:szCs w:val="28"/>
        </w:rPr>
        <w:t> (Lớp 3C).</w:t>
      </w:r>
    </w:p>
    <w:p w:rsidR="00CD2A47" w:rsidRPr="004F5427" w:rsidRDefault="00CD2A47" w:rsidP="00C62CAE">
      <w:pPr>
        <w:pStyle w:val="ng-star-inserted"/>
        <w:spacing w:before="0" w:beforeAutospacing="0" w:after="105" w:afterAutospacing="0" w:line="276" w:lineRule="auto"/>
        <w:ind w:firstLine="360"/>
        <w:jc w:val="both"/>
        <w:rPr>
          <w:color w:val="000000"/>
          <w:sz w:val="28"/>
          <w:szCs w:val="28"/>
        </w:rPr>
      </w:pPr>
      <w:r w:rsidRPr="00E25429">
        <w:rPr>
          <w:rStyle w:val="ng-star-inserted1"/>
          <w:bCs/>
          <w:color w:val="000000"/>
          <w:sz w:val="28"/>
          <w:szCs w:val="28"/>
        </w:rPr>
        <w:t>Môn Bóng bàn – Kỹ thuật điêu luyện:</w:t>
      </w:r>
      <w:r w:rsidRPr="00E25429">
        <w:rPr>
          <w:rStyle w:val="ng-star-inserted1"/>
          <w:color w:val="000000"/>
          <w:sz w:val="28"/>
          <w:szCs w:val="28"/>
        </w:rPr>
        <w:t> Thắng lợi giòn giã khi thâu tóm toàn bộ ngôi vị cao nhất (</w:t>
      </w:r>
      <w:r w:rsidRPr="00E25429">
        <w:rPr>
          <w:rStyle w:val="ng-star-inserted1"/>
          <w:bCs/>
          <w:color w:val="000000"/>
          <w:sz w:val="28"/>
          <w:szCs w:val="28"/>
        </w:rPr>
        <w:t>Giải Nhất</w:t>
      </w:r>
      <w:r w:rsidRPr="00E25429">
        <w:rPr>
          <w:rStyle w:val="ng-star-inserted1"/>
          <w:color w:val="000000"/>
          <w:sz w:val="28"/>
          <w:szCs w:val="28"/>
        </w:rPr>
        <w:t>) ở cả hai nội dung Nam và Nữ.</w:t>
      </w:r>
      <w:r w:rsidR="004F5427">
        <w:rPr>
          <w:rStyle w:val="ng-star-inserted1"/>
          <w:color w:val="000000"/>
          <w:sz w:val="28"/>
          <w:szCs w:val="28"/>
        </w:rPr>
        <w:t xml:space="preserve"> Đó là em </w:t>
      </w:r>
      <w:r w:rsidR="004F5427" w:rsidRPr="004F5427">
        <w:rPr>
          <w:rFonts w:eastAsiaTheme="minorHAnsi"/>
          <w:b/>
          <w:bCs/>
          <w:color w:val="000000"/>
          <w:sz w:val="28"/>
          <w:szCs w:val="28"/>
        </w:rPr>
        <w:t>Trần Gia Bảo</w:t>
      </w:r>
      <w:r w:rsidR="004F5427" w:rsidRPr="004F5427">
        <w:rPr>
          <w:rFonts w:eastAsiaTheme="minorHAnsi"/>
          <w:color w:val="000000"/>
          <w:sz w:val="28"/>
          <w:szCs w:val="28"/>
        </w:rPr>
        <w:t> (Lớp 5B)</w:t>
      </w:r>
      <w:r w:rsidR="004F5427">
        <w:rPr>
          <w:rFonts w:eastAsiaTheme="minorHAnsi"/>
          <w:color w:val="000000"/>
          <w:sz w:val="28"/>
          <w:szCs w:val="28"/>
        </w:rPr>
        <w:t xml:space="preserve"> và </w:t>
      </w:r>
      <w:r w:rsidR="004F5427" w:rsidRPr="004F5427">
        <w:rPr>
          <w:rFonts w:eastAsiaTheme="minorHAnsi"/>
          <w:color w:val="000000"/>
          <w:sz w:val="28"/>
          <w:szCs w:val="28"/>
        </w:rPr>
        <w:t xml:space="preserve">em </w:t>
      </w:r>
      <w:r w:rsidR="004F5427" w:rsidRPr="004F5427">
        <w:rPr>
          <w:rFonts w:eastAsiaTheme="minorHAnsi"/>
          <w:b/>
          <w:bCs/>
          <w:color w:val="000000"/>
          <w:sz w:val="28"/>
          <w:szCs w:val="28"/>
        </w:rPr>
        <w:t>Vũ Hải Yến</w:t>
      </w:r>
      <w:r w:rsidR="004F5427" w:rsidRPr="004F5427">
        <w:rPr>
          <w:rFonts w:eastAsiaTheme="minorHAnsi"/>
          <w:color w:val="000000"/>
          <w:sz w:val="28"/>
          <w:szCs w:val="28"/>
        </w:rPr>
        <w:t> (Lớp 4A).</w:t>
      </w:r>
    </w:p>
    <w:p w:rsidR="00CD2A47" w:rsidRPr="00E25429" w:rsidRDefault="00CD2A47" w:rsidP="004F5427">
      <w:pPr>
        <w:pStyle w:val="ng-star-inserted"/>
        <w:spacing w:after="270" w:afterAutospacing="0" w:line="276" w:lineRule="auto"/>
        <w:ind w:firstLine="360"/>
        <w:jc w:val="both"/>
        <w:rPr>
          <w:color w:val="000000"/>
          <w:sz w:val="28"/>
          <w:szCs w:val="28"/>
        </w:rPr>
      </w:pPr>
      <w:r w:rsidRPr="00E25429">
        <w:rPr>
          <w:rStyle w:val="ng-star-inserted1"/>
          <w:color w:val="000000"/>
          <w:sz w:val="28"/>
          <w:szCs w:val="28"/>
        </w:rPr>
        <w:t>Với những màn trình diễn xuất sắc và đầy thuyết phục, trường Tiểu học Khánh Thủy đã vượt qua các đơn vị bạn để tự hào </w:t>
      </w:r>
      <w:r w:rsidRPr="00E25429">
        <w:rPr>
          <w:rStyle w:val="ng-star-inserted1"/>
          <w:bCs/>
          <w:color w:val="000000"/>
          <w:sz w:val="28"/>
          <w:szCs w:val="28"/>
        </w:rPr>
        <w:t>đứng đầu bảng tổng sắp, giành vị trí Nhất toàn đoàn.</w:t>
      </w:r>
    </w:p>
    <w:p w:rsidR="00CD2A47" w:rsidRDefault="00CD2A47" w:rsidP="00C62CAE">
      <w:pPr>
        <w:pStyle w:val="ng-star-inserted"/>
        <w:spacing w:after="270" w:afterAutospacing="0" w:line="276" w:lineRule="auto"/>
        <w:ind w:firstLine="720"/>
        <w:jc w:val="both"/>
        <w:rPr>
          <w:rStyle w:val="ng-star-inserted1"/>
          <w:color w:val="000000"/>
          <w:sz w:val="28"/>
          <w:szCs w:val="28"/>
        </w:rPr>
      </w:pPr>
      <w:r w:rsidRPr="00CD2A47">
        <w:rPr>
          <w:rStyle w:val="ng-star-inserted1"/>
          <w:color w:val="000000"/>
          <w:sz w:val="28"/>
          <w:szCs w:val="28"/>
        </w:rPr>
        <w:t>Thành công này không chỉ là minh chứng cho tinh thần thể thao cao thượng mà còn khẳng định chất lượng giáo dục toàn diện của nhà trường trong việc chú trọng phát triển cả trí tuệ lẫn thể lực cho học sinh. Đây sẽ là nguồn động lực to lớn để thầy và trò trường Tiểu học Khánh Thủy tiếp tục vươn xa hơn nữa trong các kỳ Đại hội cấp trên.</w:t>
      </w:r>
    </w:p>
    <w:p w:rsidR="00E25429" w:rsidRDefault="00C62CAE" w:rsidP="00E25429">
      <w:pPr>
        <w:pStyle w:val="ng-star-inserted"/>
        <w:spacing w:after="270" w:afterAutospacing="0" w:line="276" w:lineRule="auto"/>
        <w:ind w:firstLine="720"/>
        <w:jc w:val="both"/>
        <w:rPr>
          <w:rStyle w:val="ng-star-inserted1"/>
          <w:b/>
          <w:i/>
          <w:color w:val="000000"/>
          <w:sz w:val="28"/>
          <w:szCs w:val="28"/>
        </w:rPr>
      </w:pPr>
      <w:r>
        <w:rPr>
          <w:rStyle w:val="ng-star-inserted1"/>
          <w:b/>
          <w:i/>
          <w:color w:val="000000"/>
          <w:sz w:val="28"/>
          <w:szCs w:val="28"/>
        </w:rPr>
        <w:t>Một số hình ảnh của các em học sinh</w:t>
      </w:r>
      <w:r w:rsidR="00E25429">
        <w:rPr>
          <w:rStyle w:val="ng-star-inserted1"/>
          <w:b/>
          <w:i/>
          <w:color w:val="000000"/>
          <w:sz w:val="28"/>
          <w:szCs w:val="28"/>
        </w:rPr>
        <w:t xml:space="preserve"> tham gia</w:t>
      </w:r>
      <w:r>
        <w:rPr>
          <w:rStyle w:val="ng-star-inserted1"/>
          <w:b/>
          <w:i/>
          <w:color w:val="000000"/>
          <w:sz w:val="28"/>
          <w:szCs w:val="28"/>
        </w:rPr>
        <w:t xml:space="preserve"> tại Đại hội TDTT ngành Giáo dục xã Khánh Hội lần thứ I</w:t>
      </w:r>
    </w:p>
    <w:p w:rsidR="00C62CAE" w:rsidRDefault="00C62CAE" w:rsidP="00C62CAE">
      <w:pPr>
        <w:pStyle w:val="ng-star-inserted"/>
        <w:spacing w:after="270" w:afterAutospacing="0" w:line="276" w:lineRule="auto"/>
        <w:jc w:val="both"/>
        <w:rPr>
          <w:rStyle w:val="ng-star-inserted1"/>
          <w:b/>
          <w:i/>
          <w:color w:val="000000"/>
          <w:sz w:val="28"/>
          <w:szCs w:val="28"/>
        </w:rPr>
      </w:pPr>
      <w:r w:rsidRPr="00C62CAE">
        <w:rPr>
          <w:rStyle w:val="ng-star-inserted1"/>
          <w:b/>
          <w:i/>
          <w:noProof/>
          <w:color w:val="000000"/>
          <w:sz w:val="28"/>
          <w:szCs w:val="28"/>
        </w:rPr>
        <w:lastRenderedPageBreak/>
        <w:drawing>
          <wp:inline distT="0" distB="0" distL="0" distR="0" wp14:anchorId="768D2717" wp14:editId="3BEC2CF6">
            <wp:extent cx="5848350" cy="53383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60012" cy="5349042"/>
                    </a:xfrm>
                    <a:prstGeom prst="rect">
                      <a:avLst/>
                    </a:prstGeom>
                  </pic:spPr>
                </pic:pic>
              </a:graphicData>
            </a:graphic>
          </wp:inline>
        </w:drawing>
      </w:r>
    </w:p>
    <w:p w:rsidR="00C62CAE" w:rsidRDefault="00C62CAE" w:rsidP="00C62CAE">
      <w:pPr>
        <w:pStyle w:val="ng-star-inserted"/>
        <w:spacing w:after="270" w:afterAutospacing="0" w:line="276" w:lineRule="auto"/>
        <w:jc w:val="both"/>
        <w:rPr>
          <w:rStyle w:val="ng-star-inserted1"/>
          <w:b/>
          <w:i/>
          <w:color w:val="000000"/>
          <w:sz w:val="28"/>
          <w:szCs w:val="28"/>
        </w:rPr>
      </w:pPr>
      <w:r w:rsidRPr="00C62CAE">
        <w:rPr>
          <w:rStyle w:val="ng-star-inserted1"/>
          <w:b/>
          <w:i/>
          <w:noProof/>
          <w:color w:val="000000"/>
          <w:sz w:val="28"/>
          <w:szCs w:val="28"/>
        </w:rPr>
        <w:drawing>
          <wp:inline distT="0" distB="0" distL="0" distR="0" wp14:anchorId="50DDF5C6" wp14:editId="1A74A6BE">
            <wp:extent cx="5767705" cy="324421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7705" cy="3244215"/>
                    </a:xfrm>
                    <a:prstGeom prst="rect">
                      <a:avLst/>
                    </a:prstGeom>
                  </pic:spPr>
                </pic:pic>
              </a:graphicData>
            </a:graphic>
          </wp:inline>
        </w:drawing>
      </w:r>
    </w:p>
    <w:p w:rsidR="00C62CAE" w:rsidRDefault="00C62CAE" w:rsidP="00E25429">
      <w:pPr>
        <w:pStyle w:val="ng-star-inserted"/>
        <w:spacing w:after="270" w:afterAutospacing="0" w:line="276" w:lineRule="auto"/>
        <w:ind w:firstLine="720"/>
        <w:jc w:val="both"/>
        <w:rPr>
          <w:b/>
          <w:i/>
          <w:color w:val="000000"/>
          <w:sz w:val="28"/>
          <w:szCs w:val="28"/>
        </w:rPr>
      </w:pPr>
    </w:p>
    <w:p w:rsidR="00BC617D" w:rsidRDefault="00BC617D" w:rsidP="00BC617D">
      <w:pPr>
        <w:pStyle w:val="ng-star-inserted"/>
        <w:spacing w:after="270" w:afterAutospacing="0" w:line="276" w:lineRule="auto"/>
        <w:jc w:val="both"/>
        <w:rPr>
          <w:b/>
          <w:i/>
          <w:color w:val="000000"/>
          <w:sz w:val="28"/>
          <w:szCs w:val="28"/>
        </w:rPr>
      </w:pPr>
      <w:r w:rsidRPr="00BC617D">
        <w:rPr>
          <w:b/>
          <w:i/>
          <w:noProof/>
          <w:color w:val="000000"/>
          <w:sz w:val="28"/>
          <w:szCs w:val="28"/>
        </w:rPr>
        <w:lastRenderedPageBreak/>
        <w:drawing>
          <wp:inline distT="0" distB="0" distL="0" distR="0" wp14:anchorId="3D9F3F39" wp14:editId="7A4A3C7C">
            <wp:extent cx="5828665" cy="435292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39987" cy="4361380"/>
                    </a:xfrm>
                    <a:prstGeom prst="rect">
                      <a:avLst/>
                    </a:prstGeom>
                  </pic:spPr>
                </pic:pic>
              </a:graphicData>
            </a:graphic>
          </wp:inline>
        </w:drawing>
      </w:r>
    </w:p>
    <w:p w:rsidR="00BC617D" w:rsidRPr="00E25429" w:rsidRDefault="00BC617D" w:rsidP="00BC617D">
      <w:pPr>
        <w:pStyle w:val="ng-star-inserted"/>
        <w:spacing w:after="270" w:afterAutospacing="0" w:line="276" w:lineRule="auto"/>
        <w:jc w:val="both"/>
        <w:rPr>
          <w:b/>
          <w:i/>
          <w:color w:val="000000"/>
          <w:sz w:val="28"/>
          <w:szCs w:val="28"/>
        </w:rPr>
      </w:pPr>
      <w:r w:rsidRPr="00BC617D">
        <w:rPr>
          <w:b/>
          <w:i/>
          <w:noProof/>
          <w:color w:val="000000"/>
          <w:sz w:val="28"/>
          <w:szCs w:val="28"/>
        </w:rPr>
        <w:drawing>
          <wp:inline distT="0" distB="0" distL="0" distR="0" wp14:anchorId="60F23A71" wp14:editId="1C048759">
            <wp:extent cx="5767705" cy="455295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7705" cy="4552950"/>
                    </a:xfrm>
                    <a:prstGeom prst="rect">
                      <a:avLst/>
                    </a:prstGeom>
                  </pic:spPr>
                </pic:pic>
              </a:graphicData>
            </a:graphic>
          </wp:inline>
        </w:drawing>
      </w:r>
    </w:p>
    <w:p w:rsidR="00BC617D" w:rsidRDefault="00BC617D" w:rsidP="00E25429">
      <w:pPr>
        <w:spacing w:after="0" w:line="240" w:lineRule="auto"/>
        <w:jc w:val="center"/>
        <w:rPr>
          <w:rFonts w:ascii="Times New Roman" w:hAnsi="Times New Roman" w:cs="Times New Roman"/>
          <w:b/>
          <w:i/>
          <w:sz w:val="28"/>
          <w:szCs w:val="28"/>
        </w:rPr>
      </w:pPr>
      <w:r w:rsidRPr="00BC617D">
        <w:rPr>
          <w:rFonts w:ascii="Times New Roman" w:hAnsi="Times New Roman" w:cs="Times New Roman"/>
          <w:b/>
          <w:i/>
          <w:noProof/>
          <w:sz w:val="28"/>
          <w:szCs w:val="28"/>
        </w:rPr>
        <w:lastRenderedPageBreak/>
        <w:drawing>
          <wp:inline distT="0" distB="0" distL="0" distR="0" wp14:anchorId="07174AE9" wp14:editId="7191FF85">
            <wp:extent cx="5767705" cy="3781425"/>
            <wp:effectExtent l="0" t="0" r="444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7705" cy="3781425"/>
                    </a:xfrm>
                    <a:prstGeom prst="rect">
                      <a:avLst/>
                    </a:prstGeom>
                  </pic:spPr>
                </pic:pic>
              </a:graphicData>
            </a:graphic>
          </wp:inline>
        </w:drawing>
      </w:r>
    </w:p>
    <w:p w:rsidR="00BC617D" w:rsidRDefault="00BC617D" w:rsidP="00E25429">
      <w:pPr>
        <w:spacing w:after="0" w:line="240" w:lineRule="auto"/>
        <w:jc w:val="center"/>
        <w:rPr>
          <w:rFonts w:ascii="Times New Roman" w:hAnsi="Times New Roman" w:cs="Times New Roman"/>
          <w:b/>
          <w:i/>
          <w:sz w:val="28"/>
          <w:szCs w:val="28"/>
        </w:rPr>
      </w:pPr>
      <w:r w:rsidRPr="00BC617D">
        <w:rPr>
          <w:rFonts w:ascii="Times New Roman" w:hAnsi="Times New Roman" w:cs="Times New Roman"/>
          <w:b/>
          <w:i/>
          <w:noProof/>
          <w:sz w:val="28"/>
          <w:szCs w:val="28"/>
        </w:rPr>
        <w:drawing>
          <wp:inline distT="0" distB="0" distL="0" distR="0" wp14:anchorId="2940C4AF" wp14:editId="74AD8E9F">
            <wp:extent cx="5767705" cy="432562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7705" cy="4325620"/>
                    </a:xfrm>
                    <a:prstGeom prst="rect">
                      <a:avLst/>
                    </a:prstGeom>
                  </pic:spPr>
                </pic:pic>
              </a:graphicData>
            </a:graphic>
          </wp:inline>
        </w:drawing>
      </w:r>
    </w:p>
    <w:p w:rsidR="00511715" w:rsidRDefault="00511715" w:rsidP="00E25429">
      <w:pPr>
        <w:spacing w:after="0" w:line="240" w:lineRule="auto"/>
        <w:jc w:val="center"/>
        <w:rPr>
          <w:rFonts w:ascii="Times New Roman" w:hAnsi="Times New Roman" w:cs="Times New Roman"/>
          <w:b/>
          <w:i/>
          <w:sz w:val="28"/>
          <w:szCs w:val="28"/>
        </w:rPr>
      </w:pPr>
    </w:p>
    <w:p w:rsidR="0040595A" w:rsidRPr="00E25429" w:rsidRDefault="00E25429" w:rsidP="00E25429">
      <w:pPr>
        <w:spacing w:after="0" w:line="240" w:lineRule="auto"/>
        <w:jc w:val="center"/>
        <w:rPr>
          <w:rFonts w:ascii="Times New Roman" w:hAnsi="Times New Roman" w:cs="Times New Roman"/>
          <w:b/>
          <w:i/>
          <w:sz w:val="28"/>
          <w:szCs w:val="28"/>
        </w:rPr>
      </w:pPr>
      <w:bookmarkStart w:id="0" w:name="_GoBack"/>
      <w:bookmarkEnd w:id="0"/>
      <w:r w:rsidRPr="00E25429">
        <w:rPr>
          <w:rFonts w:ascii="Times New Roman" w:hAnsi="Times New Roman" w:cs="Times New Roman"/>
          <w:b/>
          <w:i/>
          <w:sz w:val="28"/>
          <w:szCs w:val="28"/>
        </w:rPr>
        <w:t>Nguồn tinh và ảnh: cô Tạ Thị Hường – Giáo viên</w:t>
      </w:r>
    </w:p>
    <w:p w:rsidR="00E25429" w:rsidRPr="00E25429" w:rsidRDefault="00E25429" w:rsidP="00E25429">
      <w:pPr>
        <w:spacing w:after="0" w:line="240" w:lineRule="auto"/>
        <w:jc w:val="center"/>
        <w:rPr>
          <w:rFonts w:ascii="Times New Roman" w:hAnsi="Times New Roman" w:cs="Times New Roman"/>
          <w:b/>
          <w:i/>
          <w:sz w:val="28"/>
          <w:szCs w:val="28"/>
        </w:rPr>
      </w:pPr>
      <w:r w:rsidRPr="00E25429">
        <w:rPr>
          <w:rFonts w:ascii="Times New Roman" w:hAnsi="Times New Roman" w:cs="Times New Roman"/>
          <w:b/>
          <w:i/>
          <w:sz w:val="28"/>
          <w:szCs w:val="28"/>
        </w:rPr>
        <w:t>Trường TH Khánh Thuỷ, xã Khánh Hội, tỉnh Ninh Bình</w:t>
      </w:r>
    </w:p>
    <w:sectPr w:rsidR="00E25429" w:rsidRPr="00E25429" w:rsidSect="00816FDB">
      <w:pgSz w:w="11918" w:h="16848"/>
      <w:pgMar w:top="1134" w:right="1134" w:bottom="1134" w:left="1701"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EA4BB7"/>
    <w:multiLevelType w:val="multilevel"/>
    <w:tmpl w:val="C140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A47"/>
    <w:rsid w:val="001B25AF"/>
    <w:rsid w:val="002A33FB"/>
    <w:rsid w:val="003052B0"/>
    <w:rsid w:val="00351E97"/>
    <w:rsid w:val="003B3057"/>
    <w:rsid w:val="004552EC"/>
    <w:rsid w:val="004D35D0"/>
    <w:rsid w:val="004F5427"/>
    <w:rsid w:val="00511715"/>
    <w:rsid w:val="005F74B8"/>
    <w:rsid w:val="00816FDB"/>
    <w:rsid w:val="00BC331D"/>
    <w:rsid w:val="00BC617D"/>
    <w:rsid w:val="00C62CAE"/>
    <w:rsid w:val="00CB0AE8"/>
    <w:rsid w:val="00CD2A47"/>
    <w:rsid w:val="00CE1046"/>
    <w:rsid w:val="00D24DC5"/>
    <w:rsid w:val="00E25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34A604"/>
  <w15:chartTrackingRefBased/>
  <w15:docId w15:val="{82CCFF91-82C9-463D-87F4-67A8F1D49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g-star-inserted">
    <w:name w:val="ng-star-inserted"/>
    <w:basedOn w:val="Normal"/>
    <w:rsid w:val="00CD2A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g-star-inserted1">
    <w:name w:val="ng-star-inserted1"/>
    <w:basedOn w:val="DefaultParagraphFont"/>
    <w:rsid w:val="00CD2A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8861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4</Pages>
  <Words>327</Words>
  <Characters>1868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2026-03-27T18:24:00Z</dcterms:created>
  <dcterms:modified xsi:type="dcterms:W3CDTF">2026-03-27T19:02:00Z</dcterms:modified>
</cp:coreProperties>
</file>