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DE7" w:rsidRDefault="00D10DE7">
      <w:pPr>
        <w:pStyle w:val="BodyText"/>
        <w:spacing w:before="1"/>
        <w:ind w:left="0" w:firstLine="0"/>
        <w:jc w:val="left"/>
        <w:rPr>
          <w:sz w:val="2"/>
        </w:rPr>
      </w:pPr>
    </w:p>
    <w:tbl>
      <w:tblPr>
        <w:tblW w:w="9669" w:type="dxa"/>
        <w:jc w:val="center"/>
        <w:tblLayout w:type="fixed"/>
        <w:tblCellMar>
          <w:left w:w="0" w:type="dxa"/>
          <w:right w:w="0" w:type="dxa"/>
        </w:tblCellMar>
        <w:tblLook w:val="01E0" w:firstRow="1" w:lastRow="1" w:firstColumn="1" w:lastColumn="1" w:noHBand="0" w:noVBand="0"/>
      </w:tblPr>
      <w:tblGrid>
        <w:gridCol w:w="4032"/>
        <w:gridCol w:w="5637"/>
      </w:tblGrid>
      <w:tr w:rsidR="00D10DE7" w:rsidTr="00122663">
        <w:trPr>
          <w:trHeight w:val="1044"/>
          <w:jc w:val="center"/>
        </w:trPr>
        <w:tc>
          <w:tcPr>
            <w:tcW w:w="4032" w:type="dxa"/>
          </w:tcPr>
          <w:p w:rsidR="00F6521E" w:rsidRPr="00122663" w:rsidRDefault="00F6521E">
            <w:pPr>
              <w:pStyle w:val="TableParagraph"/>
              <w:spacing w:line="322" w:lineRule="exact"/>
              <w:ind w:right="311"/>
              <w:jc w:val="center"/>
              <w:rPr>
                <w:sz w:val="26"/>
                <w:szCs w:val="26"/>
              </w:rPr>
            </w:pPr>
            <w:r w:rsidRPr="00122663">
              <w:rPr>
                <w:sz w:val="26"/>
                <w:szCs w:val="26"/>
              </w:rPr>
              <w:t>UBND XÃ KHÁNH HỘI</w:t>
            </w:r>
          </w:p>
          <w:p w:rsidR="00D10DE7" w:rsidRPr="00122663" w:rsidRDefault="00360186" w:rsidP="00122663">
            <w:pPr>
              <w:pStyle w:val="TableParagraph"/>
              <w:spacing w:line="322" w:lineRule="exact"/>
              <w:ind w:right="311"/>
              <w:rPr>
                <w:b/>
              </w:rPr>
            </w:pPr>
            <w:r w:rsidRPr="00122663">
              <w:rPr>
                <w:noProof/>
                <w:spacing w:val="-5"/>
              </w:rPr>
              <mc:AlternateContent>
                <mc:Choice Requires="wps">
                  <w:drawing>
                    <wp:anchor distT="0" distB="0" distL="114300" distR="114300" simplePos="0" relativeHeight="487589888" behindDoc="0" locked="0" layoutInCell="1" allowOverlap="1" wp14:anchorId="388D7D8A" wp14:editId="2715E6A2">
                      <wp:simplePos x="0" y="0"/>
                      <wp:positionH relativeFrom="column">
                        <wp:posOffset>782955</wp:posOffset>
                      </wp:positionH>
                      <wp:positionV relativeFrom="paragraph">
                        <wp:posOffset>229870</wp:posOffset>
                      </wp:positionV>
                      <wp:extent cx="704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93399" id="Straight Connector 7"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1.65pt,18.1pt" to="117.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" strokecolor="#4579b8 [3044]"/>
                  </w:pict>
                </mc:Fallback>
              </mc:AlternateContent>
            </w:r>
            <w:r w:rsidR="00122663" w:rsidRPr="00122663">
              <w:rPr>
                <w:b/>
              </w:rPr>
              <w:t>TRƯỜNG TIỂU HỌC KHÁNH THỦY</w:t>
            </w:r>
          </w:p>
        </w:tc>
        <w:tc>
          <w:tcPr>
            <w:tcW w:w="5637" w:type="dxa"/>
          </w:tcPr>
          <w:p w:rsidR="00D10DE7" w:rsidRDefault="003B0BEB" w:rsidP="00F6521E">
            <w:pPr>
              <w:pStyle w:val="TableParagraph"/>
              <w:spacing w:line="287" w:lineRule="exact"/>
              <w:ind w:right="9"/>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D10DE7" w:rsidRPr="00360186" w:rsidRDefault="00360186" w:rsidP="00360186">
            <w:pPr>
              <w:pStyle w:val="TableParagraph"/>
              <w:spacing w:line="322" w:lineRule="exact"/>
              <w:jc w:val="center"/>
              <w:rPr>
                <w:b/>
                <w:sz w:val="28"/>
              </w:rPr>
            </w:pPr>
            <w:r>
              <w:rPr>
                <w:i/>
                <w:noProof/>
                <w:sz w:val="28"/>
              </w:rPr>
              <mc:AlternateContent>
                <mc:Choice Requires="wps">
                  <w:drawing>
                    <wp:anchor distT="0" distB="0" distL="114300" distR="114300" simplePos="0" relativeHeight="487588864" behindDoc="0" locked="0" layoutInCell="1" allowOverlap="1" wp14:anchorId="0E3DA3FB" wp14:editId="6DC88077">
                      <wp:simplePos x="0" y="0"/>
                      <wp:positionH relativeFrom="column">
                        <wp:posOffset>757555</wp:posOffset>
                      </wp:positionH>
                      <wp:positionV relativeFrom="paragraph">
                        <wp:posOffset>242570</wp:posOffset>
                      </wp:positionV>
                      <wp:extent cx="2047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FA00B" id="Straight Connector 6" o:spid="_x0000_s1026" style="position:absolute;z-index:487588864;visibility:visible;mso-wrap-style:square;mso-wrap-distance-left:9pt;mso-wrap-distance-top:0;mso-wrap-distance-right:9pt;mso-wrap-distance-bottom:0;mso-position-horizontal:absolute;mso-position-horizontal-relative:text;mso-position-vertical:absolute;mso-position-vertical-relative:text" from="59.65pt,19.1pt" to="220.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" strokecolor="#4579b8 [3044]"/>
                  </w:pict>
                </mc:Fallback>
              </mc:AlternateContent>
            </w:r>
            <w:r w:rsidR="003B0BEB" w:rsidRPr="00F6521E">
              <w:rPr>
                <w:b/>
                <w:sz w:val="28"/>
              </w:rPr>
              <w:t>Độc</w:t>
            </w:r>
            <w:r w:rsidR="003B0BEB" w:rsidRPr="00F6521E">
              <w:rPr>
                <w:b/>
                <w:spacing w:val="-2"/>
                <w:sz w:val="28"/>
              </w:rPr>
              <w:t xml:space="preserve"> </w:t>
            </w:r>
            <w:r w:rsidR="003B0BEB" w:rsidRPr="00F6521E">
              <w:rPr>
                <w:b/>
                <w:sz w:val="28"/>
              </w:rPr>
              <w:t>lập</w:t>
            </w:r>
            <w:r w:rsidR="003B0BEB" w:rsidRPr="00F6521E">
              <w:rPr>
                <w:b/>
                <w:spacing w:val="-2"/>
                <w:sz w:val="28"/>
              </w:rPr>
              <w:t xml:space="preserve"> </w:t>
            </w:r>
            <w:r w:rsidR="003B0BEB" w:rsidRPr="00F6521E">
              <w:rPr>
                <w:b/>
                <w:sz w:val="28"/>
              </w:rPr>
              <w:t>-</w:t>
            </w:r>
            <w:r w:rsidR="003B0BEB" w:rsidRPr="00F6521E">
              <w:rPr>
                <w:b/>
                <w:spacing w:val="-2"/>
                <w:sz w:val="28"/>
              </w:rPr>
              <w:t xml:space="preserve"> </w:t>
            </w:r>
            <w:r w:rsidR="003B0BEB" w:rsidRPr="00F6521E">
              <w:rPr>
                <w:b/>
                <w:sz w:val="28"/>
              </w:rPr>
              <w:t>Tự</w:t>
            </w:r>
            <w:r w:rsidR="003B0BEB" w:rsidRPr="00F6521E">
              <w:rPr>
                <w:b/>
                <w:spacing w:val="-3"/>
                <w:sz w:val="28"/>
              </w:rPr>
              <w:t xml:space="preserve"> </w:t>
            </w:r>
            <w:r w:rsidR="003B0BEB" w:rsidRPr="00F6521E">
              <w:rPr>
                <w:b/>
                <w:sz w:val="28"/>
              </w:rPr>
              <w:t>do</w:t>
            </w:r>
            <w:r w:rsidR="003B0BEB" w:rsidRPr="00F6521E">
              <w:rPr>
                <w:b/>
                <w:spacing w:val="-1"/>
                <w:sz w:val="28"/>
              </w:rPr>
              <w:t xml:space="preserve"> </w:t>
            </w:r>
            <w:r w:rsidR="003B0BEB" w:rsidRPr="00F6521E">
              <w:rPr>
                <w:b/>
                <w:sz w:val="28"/>
              </w:rPr>
              <w:t>-</w:t>
            </w:r>
            <w:r w:rsidR="003B0BEB" w:rsidRPr="00F6521E">
              <w:rPr>
                <w:b/>
                <w:spacing w:val="-2"/>
                <w:sz w:val="28"/>
              </w:rPr>
              <w:t xml:space="preserve"> </w:t>
            </w:r>
            <w:r w:rsidR="003B0BEB" w:rsidRPr="00F6521E">
              <w:rPr>
                <w:b/>
                <w:sz w:val="28"/>
              </w:rPr>
              <w:t>Hạnh</w:t>
            </w:r>
            <w:r w:rsidR="003B0BEB" w:rsidRPr="00F6521E">
              <w:rPr>
                <w:b/>
                <w:spacing w:val="-2"/>
                <w:sz w:val="28"/>
              </w:rPr>
              <w:t xml:space="preserve"> </w:t>
            </w:r>
            <w:r w:rsidR="003B0BEB" w:rsidRPr="00F6521E">
              <w:rPr>
                <w:b/>
                <w:spacing w:val="-4"/>
                <w:sz w:val="28"/>
              </w:rPr>
              <w:t>phúc</w:t>
            </w:r>
          </w:p>
        </w:tc>
      </w:tr>
    </w:tbl>
    <w:p w:rsidR="00D10DE7" w:rsidRPr="007C7061" w:rsidRDefault="007C7061">
      <w:pPr>
        <w:pStyle w:val="Heading1"/>
        <w:spacing w:before="280"/>
        <w:ind w:right="137" w:firstLine="0"/>
        <w:jc w:val="center"/>
      </w:pPr>
      <w:r>
        <w:t>QUY CHẾ</w:t>
      </w:r>
    </w:p>
    <w:p w:rsidR="00D10DE7" w:rsidRDefault="003B0BEB" w:rsidP="00726BC3">
      <w:pPr>
        <w:spacing w:before="1"/>
        <w:ind w:left="148" w:right="282"/>
        <w:jc w:val="center"/>
        <w:rPr>
          <w:b/>
          <w:sz w:val="28"/>
        </w:rPr>
      </w:pPr>
      <w:r>
        <w:rPr>
          <w:b/>
          <w:sz w:val="30"/>
        </w:rPr>
        <w:t>Xét</w:t>
      </w:r>
      <w:r>
        <w:rPr>
          <w:b/>
          <w:spacing w:val="-1"/>
          <w:sz w:val="30"/>
        </w:rPr>
        <w:t xml:space="preserve"> </w:t>
      </w:r>
      <w:r w:rsidR="00726BC3" w:rsidRPr="00726BC3">
        <w:rPr>
          <w:rFonts w:ascii="TimesNewRomanPS-BoldMT" w:hAnsi="TimesNewRomanPS-BoldMT"/>
          <w:b/>
          <w:bCs/>
          <w:color w:val="000000"/>
          <w:sz w:val="28"/>
          <w:szCs w:val="28"/>
        </w:rPr>
        <w:t>nâng bậc lương thường xuyên, nâng phụ cấp thâm niên</w:t>
      </w:r>
      <w:r w:rsidR="00726BC3">
        <w:rPr>
          <w:rFonts w:ascii="TimesNewRomanPS-BoldMT" w:hAnsi="TimesNewRomanPS-BoldMT"/>
          <w:b/>
          <w:bCs/>
          <w:color w:val="000000"/>
          <w:sz w:val="28"/>
          <w:szCs w:val="28"/>
        </w:rPr>
        <w:t xml:space="preserve"> </w:t>
      </w:r>
      <w:r w:rsidR="00726BC3" w:rsidRPr="00726BC3">
        <w:rPr>
          <w:rFonts w:ascii="TimesNewRomanPS-BoldMT" w:hAnsi="TimesNewRomanPS-BoldMT"/>
          <w:b/>
          <w:bCs/>
          <w:color w:val="000000"/>
          <w:sz w:val="28"/>
          <w:szCs w:val="28"/>
        </w:rPr>
        <w:t>vượt khung và nâng bậc lương trước thời hạn đối với</w:t>
      </w:r>
      <w:r w:rsidR="00726BC3">
        <w:rPr>
          <w:rFonts w:ascii="TimesNewRomanPS-BoldMT" w:hAnsi="TimesNewRomanPS-BoldMT"/>
          <w:b/>
          <w:bCs/>
          <w:color w:val="000000"/>
          <w:sz w:val="28"/>
          <w:szCs w:val="28"/>
        </w:rPr>
        <w:t xml:space="preserve"> </w:t>
      </w:r>
      <w:r w:rsidR="00726BC3" w:rsidRPr="00726BC3">
        <w:rPr>
          <w:rFonts w:ascii="TimesNewRomanPS-BoldMT" w:hAnsi="TimesNewRomanPS-BoldMT"/>
          <w:b/>
          <w:bCs/>
          <w:color w:val="000000"/>
          <w:sz w:val="28"/>
          <w:szCs w:val="28"/>
        </w:rPr>
        <w:t>cán bộ</w:t>
      </w:r>
      <w:r w:rsidR="00C416E3">
        <w:rPr>
          <w:rFonts w:ascii="TimesNewRomanPS-BoldMT" w:hAnsi="TimesNewRomanPS-BoldMT"/>
          <w:b/>
          <w:bCs/>
          <w:color w:val="000000"/>
          <w:sz w:val="28"/>
          <w:szCs w:val="28"/>
        </w:rPr>
        <w:t xml:space="preserve"> quản lý</w:t>
      </w:r>
      <w:r w:rsidR="00726BC3" w:rsidRPr="00726BC3">
        <w:rPr>
          <w:rFonts w:ascii="TimesNewRomanPS-BoldMT" w:hAnsi="TimesNewRomanPS-BoldMT"/>
          <w:b/>
          <w:bCs/>
          <w:color w:val="000000"/>
          <w:sz w:val="28"/>
          <w:szCs w:val="28"/>
        </w:rPr>
        <w:t>, viên chức và người lao động</w:t>
      </w:r>
      <w:r w:rsidR="00726BC3" w:rsidRPr="00726BC3">
        <w:t xml:space="preserve"> </w:t>
      </w:r>
      <w:r w:rsidRPr="00F6521E">
        <w:rPr>
          <w:b/>
          <w:sz w:val="28"/>
        </w:rPr>
        <w:t xml:space="preserve">của </w:t>
      </w:r>
      <w:r w:rsidR="00BE5EE7">
        <w:rPr>
          <w:b/>
          <w:sz w:val="28"/>
        </w:rPr>
        <w:t>trường TH Khánh Thủy</w:t>
      </w:r>
    </w:p>
    <w:p w:rsidR="007C7061" w:rsidRPr="007C7061" w:rsidRDefault="007C7061" w:rsidP="00F6521E">
      <w:pPr>
        <w:spacing w:before="1"/>
        <w:ind w:left="148" w:right="282"/>
        <w:jc w:val="center"/>
        <w:rPr>
          <w:i/>
          <w:sz w:val="28"/>
        </w:rPr>
      </w:pPr>
      <w:r>
        <w:rPr>
          <w:i/>
          <w:sz w:val="28"/>
        </w:rPr>
        <w:t xml:space="preserve">(Kèm theo Quyết định số </w:t>
      </w:r>
      <w:r w:rsidR="00DD11F2" w:rsidRPr="00DD11F2">
        <w:rPr>
          <w:i/>
          <w:sz w:val="28"/>
        </w:rPr>
        <w:t>78</w:t>
      </w:r>
      <w:r w:rsidR="00BE5EE7" w:rsidRPr="00DD11F2">
        <w:rPr>
          <w:i/>
          <w:sz w:val="28"/>
        </w:rPr>
        <w:t>/QĐ-THKT</w:t>
      </w:r>
      <w:r w:rsidR="00DD11F2" w:rsidRPr="00DD11F2">
        <w:rPr>
          <w:i/>
          <w:sz w:val="28"/>
        </w:rPr>
        <w:t xml:space="preserve"> ngày 30</w:t>
      </w:r>
      <w:r w:rsidRPr="00DD11F2">
        <w:rPr>
          <w:i/>
          <w:sz w:val="28"/>
        </w:rPr>
        <w:t>/12/2025</w:t>
      </w:r>
      <w:r>
        <w:rPr>
          <w:i/>
          <w:sz w:val="28"/>
        </w:rPr>
        <w:t xml:space="preserve"> c</w:t>
      </w:r>
      <w:r w:rsidR="004D5417">
        <w:rPr>
          <w:i/>
          <w:sz w:val="28"/>
        </w:rPr>
        <w:t>ủa</w:t>
      </w:r>
      <w:r>
        <w:rPr>
          <w:i/>
          <w:sz w:val="28"/>
        </w:rPr>
        <w:t xml:space="preserve"> H</w:t>
      </w:r>
      <w:r w:rsidR="00BE5EE7">
        <w:rPr>
          <w:i/>
          <w:sz w:val="28"/>
        </w:rPr>
        <w:t>iệu trưởng trường TH Khánh Thủy</w:t>
      </w:r>
      <w:r>
        <w:rPr>
          <w:i/>
          <w:sz w:val="28"/>
        </w:rPr>
        <w:t>)</w:t>
      </w:r>
    </w:p>
    <w:p w:rsidR="00D10DE7" w:rsidRDefault="007C7061">
      <w:pPr>
        <w:pStyle w:val="BodyText"/>
        <w:spacing w:before="1"/>
        <w:ind w:left="0" w:firstLine="0"/>
        <w:jc w:val="left"/>
        <w:rPr>
          <w:b/>
          <w:sz w:val="5"/>
        </w:rPr>
      </w:pPr>
      <w:r>
        <w:rPr>
          <w:b/>
          <w:noProof/>
          <w:sz w:val="5"/>
        </w:rPr>
        <mc:AlternateContent>
          <mc:Choice Requires="wps">
            <w:drawing>
              <wp:anchor distT="0" distB="0" distL="0" distR="0" simplePos="0" relativeHeight="487587840" behindDoc="1" locked="0" layoutInCell="1" allowOverlap="1">
                <wp:simplePos x="0" y="0"/>
                <wp:positionH relativeFrom="page">
                  <wp:posOffset>3181350</wp:posOffset>
                </wp:positionH>
                <wp:positionV relativeFrom="paragraph">
                  <wp:posOffset>54610</wp:posOffset>
                </wp:positionV>
                <wp:extent cx="1743075" cy="45085"/>
                <wp:effectExtent l="0" t="0" r="2857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45085"/>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04369" id="Graphic 1" o:spid="_x0000_s1026" style="position:absolute;margin-left:250.5pt;margin-top:4.3pt;width:137.2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171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" path="m,l2171700,e" filled="f">
                <v:path arrowok="t"/>
                <w10:wrap type="topAndBottom" anchorx="page"/>
              </v:shape>
            </w:pict>
          </mc:Fallback>
        </mc:AlternateContent>
      </w:r>
    </w:p>
    <w:p w:rsidR="007C7061" w:rsidRDefault="007C7061" w:rsidP="007C7061">
      <w:pPr>
        <w:ind w:left="-1" w:right="509"/>
        <w:jc w:val="center"/>
        <w:rPr>
          <w:b/>
          <w:sz w:val="28"/>
        </w:rPr>
      </w:pPr>
    </w:p>
    <w:p w:rsidR="00722859" w:rsidRPr="00722859" w:rsidRDefault="00722859" w:rsidP="007C7061">
      <w:pPr>
        <w:ind w:left="-1" w:right="509"/>
        <w:jc w:val="center"/>
        <w:rPr>
          <w:b/>
          <w:sz w:val="28"/>
        </w:rPr>
      </w:pPr>
    </w:p>
    <w:p w:rsidR="007C7061" w:rsidRPr="006D2017" w:rsidRDefault="00487C93" w:rsidP="0017025F">
      <w:pPr>
        <w:spacing w:after="120" w:line="276" w:lineRule="auto"/>
        <w:jc w:val="center"/>
        <w:rPr>
          <w:b/>
          <w:sz w:val="26"/>
          <w:szCs w:val="26"/>
        </w:rPr>
      </w:pPr>
      <w:r w:rsidRPr="006D2017">
        <w:rPr>
          <w:b/>
          <w:sz w:val="26"/>
          <w:szCs w:val="26"/>
        </w:rPr>
        <w:t>CHƯƠNG</w:t>
      </w:r>
      <w:r w:rsidR="007C7061" w:rsidRPr="006D2017">
        <w:rPr>
          <w:b/>
          <w:spacing w:val="-4"/>
          <w:sz w:val="26"/>
          <w:szCs w:val="26"/>
        </w:rPr>
        <w:t xml:space="preserve"> </w:t>
      </w:r>
      <w:r w:rsidR="007C7061" w:rsidRPr="006D2017">
        <w:rPr>
          <w:b/>
          <w:spacing w:val="-10"/>
          <w:sz w:val="26"/>
          <w:szCs w:val="26"/>
        </w:rPr>
        <w:t>I</w:t>
      </w:r>
    </w:p>
    <w:p w:rsidR="007C7061" w:rsidRDefault="007C7061" w:rsidP="0017025F">
      <w:pPr>
        <w:pStyle w:val="Heading1"/>
        <w:spacing w:before="0" w:after="120" w:line="276" w:lineRule="auto"/>
        <w:ind w:firstLine="0"/>
        <w:jc w:val="center"/>
      </w:pPr>
      <w:r w:rsidRPr="006D2017">
        <w:rPr>
          <w:sz w:val="26"/>
          <w:szCs w:val="26"/>
        </w:rPr>
        <w:t>NHỮNG</w:t>
      </w:r>
      <w:r w:rsidRPr="006D2017">
        <w:rPr>
          <w:spacing w:val="-10"/>
          <w:sz w:val="26"/>
          <w:szCs w:val="26"/>
        </w:rPr>
        <w:t xml:space="preserve"> </w:t>
      </w:r>
      <w:r w:rsidRPr="006D2017">
        <w:rPr>
          <w:sz w:val="26"/>
          <w:szCs w:val="26"/>
        </w:rPr>
        <w:t>QUY</w:t>
      </w:r>
      <w:r w:rsidRPr="006D2017">
        <w:rPr>
          <w:spacing w:val="-10"/>
          <w:sz w:val="26"/>
          <w:szCs w:val="26"/>
        </w:rPr>
        <w:t xml:space="preserve"> </w:t>
      </w:r>
      <w:r w:rsidRPr="006D2017">
        <w:rPr>
          <w:sz w:val="26"/>
          <w:szCs w:val="26"/>
        </w:rPr>
        <w:t>ĐỊNH</w:t>
      </w:r>
      <w:r w:rsidRPr="006D2017">
        <w:rPr>
          <w:spacing w:val="-6"/>
          <w:sz w:val="26"/>
          <w:szCs w:val="26"/>
        </w:rPr>
        <w:t xml:space="preserve"> </w:t>
      </w:r>
      <w:r w:rsidRPr="006D2017">
        <w:rPr>
          <w:spacing w:val="-4"/>
          <w:sz w:val="26"/>
          <w:szCs w:val="26"/>
        </w:rPr>
        <w:t>CHUNG</w:t>
      </w:r>
    </w:p>
    <w:p w:rsidR="00726BC3" w:rsidRPr="00B02088" w:rsidRDefault="007C7061" w:rsidP="0017025F">
      <w:pPr>
        <w:pStyle w:val="Heading2"/>
        <w:spacing w:before="0" w:after="120" w:line="276" w:lineRule="auto"/>
        <w:ind w:left="0" w:firstLine="709"/>
        <w:rPr>
          <w:bCs w:val="0"/>
        </w:rPr>
      </w:pPr>
      <w:r>
        <w:t>Điều</w:t>
      </w:r>
      <w:r>
        <w:rPr>
          <w:spacing w:val="-5"/>
        </w:rPr>
        <w:t xml:space="preserve"> </w:t>
      </w:r>
      <w:r>
        <w:t>1.</w:t>
      </w:r>
      <w:r>
        <w:rPr>
          <w:spacing w:val="-6"/>
        </w:rPr>
        <w:t xml:space="preserve"> </w:t>
      </w:r>
      <w:r>
        <w:rPr>
          <w:rStyle w:val="fontstyle01"/>
        </w:rPr>
        <w:t xml:space="preserve">Phạm vi </w:t>
      </w:r>
      <w:r w:rsidR="00726BC3" w:rsidRPr="00B02088">
        <w:rPr>
          <w:bCs w:val="0"/>
        </w:rPr>
        <w:t>điều chỉnh</w:t>
      </w:r>
    </w:p>
    <w:p w:rsidR="007C7061" w:rsidRDefault="005343A8" w:rsidP="0017025F">
      <w:pPr>
        <w:pStyle w:val="Heading2"/>
        <w:spacing w:before="0" w:after="120" w:line="276" w:lineRule="auto"/>
        <w:ind w:left="0" w:firstLine="709"/>
        <w:rPr>
          <w:b w:val="0"/>
          <w:bCs w:val="0"/>
        </w:rPr>
      </w:pPr>
      <w:r>
        <w:rPr>
          <w:b w:val="0"/>
          <w:bCs w:val="0"/>
        </w:rPr>
        <w:t>1.</w:t>
      </w:r>
      <w:r w:rsidR="00854572">
        <w:rPr>
          <w:b w:val="0"/>
          <w:bCs w:val="0"/>
        </w:rPr>
        <w:t xml:space="preserve"> </w:t>
      </w:r>
      <w:r w:rsidR="007C7061" w:rsidRPr="007C7061">
        <w:rPr>
          <w:b w:val="0"/>
          <w:bCs w:val="0"/>
        </w:rPr>
        <w:t>Đối với nâng bậc lương thường xuyên: là cán</w:t>
      </w:r>
      <w:r w:rsidR="007C7061">
        <w:rPr>
          <w:b w:val="0"/>
          <w:bCs w:val="0"/>
        </w:rPr>
        <w:t xml:space="preserve"> </w:t>
      </w:r>
      <w:r w:rsidR="007C7061" w:rsidRPr="007C7061">
        <w:rPr>
          <w:b w:val="0"/>
          <w:bCs w:val="0"/>
        </w:rPr>
        <w:t>bộ</w:t>
      </w:r>
      <w:r w:rsidR="007C7061">
        <w:rPr>
          <w:b w:val="0"/>
          <w:bCs w:val="0"/>
        </w:rPr>
        <w:t xml:space="preserve"> quản lý</w:t>
      </w:r>
      <w:r w:rsidR="007C7061" w:rsidRPr="007C7061">
        <w:rPr>
          <w:b w:val="0"/>
          <w:bCs w:val="0"/>
        </w:rPr>
        <w:t>, viên chức và người lao động quy định tại Điều 1 Thông tư số</w:t>
      </w:r>
      <w:r w:rsidR="007C7061">
        <w:rPr>
          <w:b w:val="0"/>
          <w:bCs w:val="0"/>
        </w:rPr>
        <w:t xml:space="preserve"> </w:t>
      </w:r>
      <w:r w:rsidR="007C7061" w:rsidRPr="007C7061">
        <w:rPr>
          <w:b w:val="0"/>
          <w:bCs w:val="0"/>
        </w:rPr>
        <w:t>08/2013/TT-BNV ngày 31/7/2013 của Bộ trưởng Bộ Nội vụ (</w:t>
      </w:r>
      <w:r w:rsidR="007C7061" w:rsidRPr="007C7061">
        <w:rPr>
          <w:b w:val="0"/>
          <w:bCs w:val="0"/>
          <w:i/>
          <w:iCs/>
        </w:rPr>
        <w:t>được sửa đổi bởi Khoản</w:t>
      </w:r>
      <w:r w:rsidR="007C7061">
        <w:rPr>
          <w:b w:val="0"/>
          <w:bCs w:val="0"/>
          <w:i/>
          <w:iCs/>
        </w:rPr>
        <w:t xml:space="preserve"> </w:t>
      </w:r>
      <w:r w:rsidR="007C7061" w:rsidRPr="007C7061">
        <w:rPr>
          <w:b w:val="0"/>
          <w:bCs w:val="0"/>
          <w:i/>
          <w:iCs/>
        </w:rPr>
        <w:t xml:space="preserve">1 Điều 1 Thông tư 03/2021/TT-BNV ngày </w:t>
      </w:r>
      <w:r w:rsidR="007C7061">
        <w:rPr>
          <w:b w:val="0"/>
          <w:bCs w:val="0"/>
          <w:i/>
          <w:iCs/>
        </w:rPr>
        <w:t>29</w:t>
      </w:r>
      <w:r w:rsidR="007C7061" w:rsidRPr="007C7061">
        <w:rPr>
          <w:b w:val="0"/>
          <w:bCs w:val="0"/>
          <w:i/>
          <w:iCs/>
        </w:rPr>
        <w:t>/</w:t>
      </w:r>
      <w:r w:rsidR="007C7061">
        <w:rPr>
          <w:b w:val="0"/>
          <w:bCs w:val="0"/>
          <w:i/>
          <w:iCs/>
        </w:rPr>
        <w:t>6</w:t>
      </w:r>
      <w:r w:rsidR="007C7061" w:rsidRPr="007C7061">
        <w:rPr>
          <w:b w:val="0"/>
          <w:bCs w:val="0"/>
          <w:i/>
          <w:iCs/>
        </w:rPr>
        <w:t>/20</w:t>
      </w:r>
      <w:r w:rsidR="007C7061">
        <w:rPr>
          <w:b w:val="0"/>
          <w:bCs w:val="0"/>
          <w:i/>
          <w:iCs/>
        </w:rPr>
        <w:t>21</w:t>
      </w:r>
      <w:r w:rsidR="007C7061" w:rsidRPr="007C7061">
        <w:rPr>
          <w:b w:val="0"/>
          <w:bCs w:val="0"/>
          <w:i/>
          <w:iCs/>
        </w:rPr>
        <w:t xml:space="preserve"> của Bộ trưởng Bộ Nội vụ</w:t>
      </w:r>
      <w:r w:rsidR="007C7061" w:rsidRPr="007C7061">
        <w:rPr>
          <w:b w:val="0"/>
          <w:bCs w:val="0"/>
        </w:rPr>
        <w:t>).</w:t>
      </w:r>
    </w:p>
    <w:p w:rsidR="007C7061" w:rsidRPr="00726BC3" w:rsidRDefault="005343A8" w:rsidP="0017025F">
      <w:pPr>
        <w:pStyle w:val="Heading2"/>
        <w:spacing w:before="0" w:after="120" w:line="276" w:lineRule="auto"/>
        <w:ind w:left="0" w:firstLine="709"/>
        <w:rPr>
          <w:b w:val="0"/>
          <w:bCs w:val="0"/>
        </w:rPr>
      </w:pPr>
      <w:r>
        <w:rPr>
          <w:b w:val="0"/>
          <w:bCs w:val="0"/>
        </w:rPr>
        <w:t>2.</w:t>
      </w:r>
      <w:r w:rsidR="00854572">
        <w:rPr>
          <w:b w:val="0"/>
          <w:bCs w:val="0"/>
        </w:rPr>
        <w:t xml:space="preserve"> </w:t>
      </w:r>
      <w:r w:rsidR="007C7061" w:rsidRPr="007C7061">
        <w:rPr>
          <w:b w:val="0"/>
          <w:bCs w:val="0"/>
        </w:rPr>
        <w:t>Đối với nâng bậc lương trước thời hạn: là cán</w:t>
      </w:r>
      <w:r w:rsidR="007C7061">
        <w:rPr>
          <w:b w:val="0"/>
          <w:bCs w:val="0"/>
        </w:rPr>
        <w:t xml:space="preserve"> </w:t>
      </w:r>
      <w:r w:rsidR="007C7061" w:rsidRPr="007C7061">
        <w:rPr>
          <w:b w:val="0"/>
          <w:bCs w:val="0"/>
        </w:rPr>
        <w:t>bộ</w:t>
      </w:r>
      <w:r w:rsidR="007C7061">
        <w:rPr>
          <w:b w:val="0"/>
          <w:bCs w:val="0"/>
        </w:rPr>
        <w:t xml:space="preserve"> quản lý</w:t>
      </w:r>
      <w:r w:rsidR="007C7061" w:rsidRPr="007C7061">
        <w:rPr>
          <w:b w:val="0"/>
          <w:bCs w:val="0"/>
        </w:rPr>
        <w:t>, viên chức và người lao động quy định tại Điều 1 Thông tư số</w:t>
      </w:r>
      <w:r w:rsidR="007C7061">
        <w:rPr>
          <w:b w:val="0"/>
          <w:bCs w:val="0"/>
        </w:rPr>
        <w:t xml:space="preserve"> </w:t>
      </w:r>
      <w:r w:rsidR="007C7061" w:rsidRPr="007C7061">
        <w:rPr>
          <w:b w:val="0"/>
          <w:bCs w:val="0"/>
        </w:rPr>
        <w:t>08/2013/TT-BNV ngày 31/7/2013 của Bộ trưởng Bộ Nội vụ (</w:t>
      </w:r>
      <w:r w:rsidR="007C7061" w:rsidRPr="007C7061">
        <w:rPr>
          <w:b w:val="0"/>
          <w:bCs w:val="0"/>
          <w:i/>
          <w:iCs/>
        </w:rPr>
        <w:t>được sửa đổi bởi Khoản</w:t>
      </w:r>
      <w:r w:rsidR="007C7061">
        <w:rPr>
          <w:b w:val="0"/>
          <w:bCs w:val="0"/>
          <w:i/>
          <w:iCs/>
        </w:rPr>
        <w:t xml:space="preserve"> </w:t>
      </w:r>
      <w:r w:rsidR="007C7061" w:rsidRPr="007C7061">
        <w:rPr>
          <w:b w:val="0"/>
          <w:bCs w:val="0"/>
          <w:i/>
          <w:iCs/>
        </w:rPr>
        <w:t xml:space="preserve">1 Điều 1 Thông tư 03/2021/TT-BNV ngày </w:t>
      </w:r>
      <w:r w:rsidR="007C7061">
        <w:rPr>
          <w:b w:val="0"/>
          <w:bCs w:val="0"/>
          <w:i/>
          <w:iCs/>
        </w:rPr>
        <w:t>29</w:t>
      </w:r>
      <w:r w:rsidR="007C7061" w:rsidRPr="007C7061">
        <w:rPr>
          <w:b w:val="0"/>
          <w:bCs w:val="0"/>
          <w:i/>
          <w:iCs/>
        </w:rPr>
        <w:t>/</w:t>
      </w:r>
      <w:r w:rsidR="007C7061">
        <w:rPr>
          <w:b w:val="0"/>
          <w:bCs w:val="0"/>
          <w:i/>
          <w:iCs/>
        </w:rPr>
        <w:t>6</w:t>
      </w:r>
      <w:r w:rsidR="007C7061" w:rsidRPr="007C7061">
        <w:rPr>
          <w:b w:val="0"/>
          <w:bCs w:val="0"/>
          <w:i/>
          <w:iCs/>
        </w:rPr>
        <w:t>/20</w:t>
      </w:r>
      <w:r w:rsidR="007C7061">
        <w:rPr>
          <w:b w:val="0"/>
          <w:bCs w:val="0"/>
          <w:i/>
          <w:iCs/>
        </w:rPr>
        <w:t>21</w:t>
      </w:r>
      <w:r w:rsidR="007C7061" w:rsidRPr="007C7061">
        <w:rPr>
          <w:b w:val="0"/>
          <w:bCs w:val="0"/>
          <w:i/>
          <w:iCs/>
        </w:rPr>
        <w:t xml:space="preserve"> của Bộ trưởng Bộ Nội vụ</w:t>
      </w:r>
      <w:r w:rsidR="00726BC3">
        <w:rPr>
          <w:b w:val="0"/>
          <w:bCs w:val="0"/>
          <w:i/>
        </w:rPr>
        <w:t>)</w:t>
      </w:r>
      <w:r w:rsidR="00726BC3" w:rsidRPr="00726BC3">
        <w:rPr>
          <w:b w:val="0"/>
          <w:bCs w:val="0"/>
        </w:rPr>
        <w:t xml:space="preserve"> </w:t>
      </w:r>
      <w:r w:rsidR="00726BC3" w:rsidRPr="00B12E44">
        <w:rPr>
          <w:b w:val="0"/>
          <w:bCs w:val="0"/>
        </w:rPr>
        <w:t>lập thành tích xuất sắc trong thực hiệ</w:t>
      </w:r>
      <w:r w:rsidR="00726BC3">
        <w:rPr>
          <w:b w:val="0"/>
          <w:bCs w:val="0"/>
        </w:rPr>
        <w:t>n nhiệm vụ chuyên môn được giao.</w:t>
      </w:r>
    </w:p>
    <w:p w:rsidR="007C7061" w:rsidRPr="007C7061" w:rsidRDefault="005343A8" w:rsidP="0017025F">
      <w:pPr>
        <w:pStyle w:val="Heading2"/>
        <w:spacing w:before="0" w:after="120" w:line="276" w:lineRule="auto"/>
        <w:ind w:left="0" w:firstLine="709"/>
        <w:rPr>
          <w:b w:val="0"/>
          <w:bCs w:val="0"/>
        </w:rPr>
      </w:pPr>
      <w:r>
        <w:rPr>
          <w:b w:val="0"/>
          <w:bCs w:val="0"/>
        </w:rPr>
        <w:t>3.</w:t>
      </w:r>
      <w:r w:rsidR="00854572">
        <w:rPr>
          <w:b w:val="0"/>
          <w:bCs w:val="0"/>
        </w:rPr>
        <w:t xml:space="preserve"> </w:t>
      </w:r>
      <w:r w:rsidR="007C7061" w:rsidRPr="007C7061">
        <w:rPr>
          <w:b w:val="0"/>
          <w:bCs w:val="0"/>
        </w:rPr>
        <w:t>Đối với nâng phụ cấp thâm niên vượt khung: là cán bộ, công chức, viên</w:t>
      </w:r>
      <w:r w:rsidR="007C7061" w:rsidRPr="007C7061">
        <w:rPr>
          <w:b w:val="0"/>
          <w:bCs w:val="0"/>
        </w:rPr>
        <w:br/>
        <w:t>chức và người lao động quy định tại khoản 1 Mục I Thông tư số 04/2005/TTBNV ngày 05/01/2005 của Bộ trưởng Bộ Nội vụ (</w:t>
      </w:r>
      <w:r w:rsidR="007C7061" w:rsidRPr="007C7061">
        <w:rPr>
          <w:b w:val="0"/>
          <w:bCs w:val="0"/>
          <w:i/>
          <w:iCs/>
        </w:rPr>
        <w:t>sửa đổi bổ sung tại Khoản 1,3</w:t>
      </w:r>
      <w:r w:rsidR="007C7061" w:rsidRPr="007C7061">
        <w:rPr>
          <w:b w:val="0"/>
          <w:bCs w:val="0"/>
        </w:rPr>
        <w:br/>
      </w:r>
      <w:r w:rsidR="007C7061" w:rsidRPr="007C7061">
        <w:rPr>
          <w:b w:val="0"/>
          <w:bCs w:val="0"/>
          <w:i/>
          <w:iCs/>
        </w:rPr>
        <w:t xml:space="preserve">Điều 2 Thông tư 03/2021/TT-BNV ngày </w:t>
      </w:r>
      <w:r w:rsidR="00726BC3">
        <w:rPr>
          <w:b w:val="0"/>
          <w:bCs w:val="0"/>
          <w:i/>
          <w:iCs/>
        </w:rPr>
        <w:t>29</w:t>
      </w:r>
      <w:r w:rsidR="00726BC3" w:rsidRPr="007C7061">
        <w:rPr>
          <w:b w:val="0"/>
          <w:bCs w:val="0"/>
          <w:i/>
          <w:iCs/>
        </w:rPr>
        <w:t>/</w:t>
      </w:r>
      <w:r w:rsidR="00726BC3">
        <w:rPr>
          <w:b w:val="0"/>
          <w:bCs w:val="0"/>
          <w:i/>
          <w:iCs/>
        </w:rPr>
        <w:t>6</w:t>
      </w:r>
      <w:r w:rsidR="00726BC3" w:rsidRPr="007C7061">
        <w:rPr>
          <w:b w:val="0"/>
          <w:bCs w:val="0"/>
          <w:i/>
          <w:iCs/>
        </w:rPr>
        <w:t>/20</w:t>
      </w:r>
      <w:r w:rsidR="00726BC3">
        <w:rPr>
          <w:b w:val="0"/>
          <w:bCs w:val="0"/>
          <w:i/>
          <w:iCs/>
        </w:rPr>
        <w:t>21</w:t>
      </w:r>
      <w:r w:rsidR="00726BC3" w:rsidRPr="007C7061">
        <w:rPr>
          <w:b w:val="0"/>
          <w:bCs w:val="0"/>
          <w:i/>
          <w:iCs/>
        </w:rPr>
        <w:t xml:space="preserve"> </w:t>
      </w:r>
      <w:r w:rsidR="007C7061" w:rsidRPr="007C7061">
        <w:rPr>
          <w:b w:val="0"/>
          <w:bCs w:val="0"/>
          <w:i/>
          <w:iCs/>
        </w:rPr>
        <w:t>của Bộ trưởng Bộ Nội vụ</w:t>
      </w:r>
      <w:r w:rsidR="007C7061">
        <w:rPr>
          <w:b w:val="0"/>
          <w:bCs w:val="0"/>
        </w:rPr>
        <w:t>)</w:t>
      </w:r>
      <w:r w:rsidR="00955706">
        <w:rPr>
          <w:b w:val="0"/>
          <w:bCs w:val="0"/>
        </w:rPr>
        <w:t>.</w:t>
      </w:r>
    </w:p>
    <w:p w:rsidR="000D5C64" w:rsidRDefault="00B02088" w:rsidP="0017025F">
      <w:pPr>
        <w:pStyle w:val="BodyText"/>
        <w:spacing w:before="0" w:after="120" w:line="276" w:lineRule="auto"/>
        <w:ind w:left="0" w:firstLine="720"/>
        <w:rPr>
          <w:b/>
        </w:rPr>
      </w:pPr>
      <w:r w:rsidRPr="00B02088">
        <w:rPr>
          <w:b/>
        </w:rPr>
        <w:t>Điều</w:t>
      </w:r>
      <w:r w:rsidRPr="00B02088">
        <w:rPr>
          <w:b/>
          <w:spacing w:val="-6"/>
        </w:rPr>
        <w:t xml:space="preserve"> </w:t>
      </w:r>
      <w:r w:rsidRPr="00B02088">
        <w:rPr>
          <w:b/>
        </w:rPr>
        <w:t xml:space="preserve">2. </w:t>
      </w:r>
      <w:r w:rsidR="000D5C64">
        <w:rPr>
          <w:b/>
        </w:rPr>
        <w:t>Đối tượng áp dụng</w:t>
      </w:r>
    </w:p>
    <w:p w:rsidR="00B12E44" w:rsidRDefault="00B12E44" w:rsidP="0017025F">
      <w:pPr>
        <w:pStyle w:val="BodyText"/>
        <w:spacing w:before="0" w:after="120" w:line="276" w:lineRule="auto"/>
        <w:ind w:left="0" w:firstLine="720"/>
      </w:pPr>
      <w:r>
        <w:t xml:space="preserve">Quy chế này áp dụng đối với các đối tượng trong danh sách trả lương của </w:t>
      </w:r>
      <w:r w:rsidR="00F21607">
        <w:t>trường TH Khánh Thủy</w:t>
      </w:r>
      <w:r>
        <w:t>.</w:t>
      </w:r>
    </w:p>
    <w:p w:rsidR="00955706" w:rsidRDefault="00955706" w:rsidP="0017025F">
      <w:pPr>
        <w:pStyle w:val="Heading2"/>
        <w:spacing w:before="0" w:after="120" w:line="276" w:lineRule="auto"/>
        <w:ind w:left="0" w:firstLine="720"/>
      </w:pPr>
      <w:r>
        <w:t>Điều</w:t>
      </w:r>
      <w:r>
        <w:rPr>
          <w:spacing w:val="-6"/>
        </w:rPr>
        <w:t xml:space="preserve"> </w:t>
      </w:r>
      <w:r w:rsidR="00B02088">
        <w:t>3</w:t>
      </w:r>
      <w:r>
        <w:t>.</w:t>
      </w:r>
      <w:r>
        <w:rPr>
          <w:spacing w:val="-4"/>
        </w:rPr>
        <w:t xml:space="preserve"> </w:t>
      </w:r>
      <w:r>
        <w:t>Giải</w:t>
      </w:r>
      <w:r>
        <w:rPr>
          <w:spacing w:val="-2"/>
        </w:rPr>
        <w:t xml:space="preserve"> </w:t>
      </w:r>
      <w:r>
        <w:t>thích</w:t>
      </w:r>
      <w:r>
        <w:rPr>
          <w:spacing w:val="-3"/>
        </w:rPr>
        <w:t xml:space="preserve"> </w:t>
      </w:r>
      <w:r>
        <w:t>từ</w:t>
      </w:r>
      <w:r>
        <w:rPr>
          <w:spacing w:val="-6"/>
        </w:rPr>
        <w:t xml:space="preserve"> </w:t>
      </w:r>
      <w:r>
        <w:rPr>
          <w:spacing w:val="-5"/>
        </w:rPr>
        <w:t>ngữ</w:t>
      </w:r>
    </w:p>
    <w:p w:rsidR="00955706" w:rsidRPr="00974CD5" w:rsidRDefault="00974CD5" w:rsidP="0017025F">
      <w:pPr>
        <w:tabs>
          <w:tab w:val="left" w:pos="1025"/>
        </w:tabs>
        <w:spacing w:after="120" w:line="276" w:lineRule="auto"/>
        <w:jc w:val="both"/>
        <w:rPr>
          <w:sz w:val="28"/>
        </w:rPr>
      </w:pPr>
      <w:r>
        <w:rPr>
          <w:sz w:val="28"/>
        </w:rPr>
        <w:t xml:space="preserve">      </w:t>
      </w:r>
      <w:r w:rsidR="005343A8">
        <w:rPr>
          <w:sz w:val="28"/>
        </w:rPr>
        <w:t xml:space="preserve">    </w:t>
      </w:r>
      <w:r w:rsidR="00955706" w:rsidRPr="00974CD5">
        <w:rPr>
          <w:sz w:val="28"/>
        </w:rPr>
        <w:t>Thành tích xuất sắc của cá nhân đạt được ở mức độ hoàn thành xuất sắc nhiệm vụ, công vụ trong và ngoài chương trình, kế hoạch công</w:t>
      </w:r>
      <w:r w:rsidR="00955706" w:rsidRPr="00974CD5">
        <w:rPr>
          <w:spacing w:val="40"/>
          <w:sz w:val="28"/>
        </w:rPr>
        <w:t xml:space="preserve"> </w:t>
      </w:r>
      <w:r w:rsidR="00955706" w:rsidRPr="00974CD5">
        <w:rPr>
          <w:sz w:val="28"/>
        </w:rPr>
        <w:t xml:space="preserve">tác được cấp có thẩm quyền giao. Thành tích được thể hiện bằng sản phẩm, kết quả công việc cụ thể, có phạm vi </w:t>
      </w:r>
      <w:r w:rsidR="00955706" w:rsidRPr="00854572">
        <w:rPr>
          <w:sz w:val="28"/>
        </w:rPr>
        <w:t>ảnh hưởng thuộc lĩnh vực quản lý nhà nước</w:t>
      </w:r>
      <w:r w:rsidR="0054324E">
        <w:rPr>
          <w:sz w:val="28"/>
        </w:rPr>
        <w:t xml:space="preserve"> </w:t>
      </w:r>
      <w:r w:rsidR="00955706" w:rsidRPr="00854572">
        <w:rPr>
          <w:sz w:val="28"/>
        </w:rPr>
        <w:t xml:space="preserve">của Ủy ban nhân </w:t>
      </w:r>
      <w:r w:rsidR="00955706" w:rsidRPr="00854572">
        <w:rPr>
          <w:sz w:val="28"/>
        </w:rPr>
        <w:lastRenderedPageBreak/>
        <w:t xml:space="preserve">dân </w:t>
      </w:r>
      <w:r w:rsidR="0054324E">
        <w:rPr>
          <w:sz w:val="28"/>
        </w:rPr>
        <w:t xml:space="preserve">huyện (trước thời điểm 01/7/2025), </w:t>
      </w:r>
      <w:r w:rsidR="0054324E" w:rsidRPr="00854572">
        <w:rPr>
          <w:sz w:val="28"/>
        </w:rPr>
        <w:t>Ủy ban nhân dân</w:t>
      </w:r>
      <w:r w:rsidR="0054324E">
        <w:rPr>
          <w:sz w:val="28"/>
        </w:rPr>
        <w:t xml:space="preserve"> </w:t>
      </w:r>
      <w:r w:rsidR="00F21607">
        <w:rPr>
          <w:sz w:val="28"/>
        </w:rPr>
        <w:t>xã, của Trường TH Khánh Thủy</w:t>
      </w:r>
      <w:r w:rsidR="00955706" w:rsidRPr="00854572">
        <w:rPr>
          <w:sz w:val="28"/>
        </w:rPr>
        <w:t xml:space="preserve"> và được cấp có thẩm quyền đánh giá, ghi nhận, biểu dương và đã </w:t>
      </w:r>
      <w:r w:rsidR="00955706" w:rsidRPr="00974CD5">
        <w:rPr>
          <w:sz w:val="28"/>
        </w:rPr>
        <w:t>được cấp có thẩm quyền quyết định khen thưởng bằng văn bản.</w:t>
      </w:r>
    </w:p>
    <w:p w:rsidR="00726BC3" w:rsidRPr="00726BC3" w:rsidRDefault="00726BC3" w:rsidP="0017025F">
      <w:pPr>
        <w:pStyle w:val="Heading2"/>
        <w:spacing w:before="0" w:after="120" w:line="276" w:lineRule="auto"/>
        <w:ind w:left="0" w:firstLine="720"/>
      </w:pPr>
      <w:r>
        <w:t>Điều</w:t>
      </w:r>
      <w:r>
        <w:rPr>
          <w:spacing w:val="-5"/>
        </w:rPr>
        <w:t xml:space="preserve"> </w:t>
      </w:r>
      <w:r w:rsidR="00B638A6">
        <w:t>4</w:t>
      </w:r>
      <w:r>
        <w:t>.</w:t>
      </w:r>
      <w:r>
        <w:rPr>
          <w:spacing w:val="-6"/>
        </w:rPr>
        <w:t xml:space="preserve"> </w:t>
      </w:r>
      <w:r>
        <w:t>Nguyên</w:t>
      </w:r>
      <w:r>
        <w:rPr>
          <w:spacing w:val="-5"/>
        </w:rPr>
        <w:t xml:space="preserve"> </w:t>
      </w:r>
      <w:r>
        <w:t>tắc</w:t>
      </w:r>
    </w:p>
    <w:p w:rsidR="0054324E" w:rsidRDefault="00176CF7" w:rsidP="0017025F">
      <w:pPr>
        <w:tabs>
          <w:tab w:val="left" w:pos="988"/>
        </w:tabs>
        <w:spacing w:after="120" w:line="276" w:lineRule="auto"/>
        <w:jc w:val="both"/>
        <w:rPr>
          <w:sz w:val="28"/>
        </w:rPr>
      </w:pPr>
      <w:r>
        <w:rPr>
          <w:sz w:val="28"/>
        </w:rPr>
        <w:t xml:space="preserve">         </w:t>
      </w:r>
      <w:r w:rsidR="00626ABD">
        <w:rPr>
          <w:sz w:val="28"/>
        </w:rPr>
        <w:t xml:space="preserve">1. </w:t>
      </w:r>
      <w:r w:rsidR="009F6280" w:rsidRPr="00626ABD">
        <w:rPr>
          <w:sz w:val="28"/>
        </w:rPr>
        <w:t xml:space="preserve">Nguyên tắc chung: </w:t>
      </w:r>
    </w:p>
    <w:p w:rsidR="00726BC3" w:rsidRPr="00626ABD" w:rsidRDefault="00176CF7" w:rsidP="0017025F">
      <w:pPr>
        <w:tabs>
          <w:tab w:val="left" w:pos="988"/>
        </w:tabs>
        <w:spacing w:after="120" w:line="276" w:lineRule="auto"/>
        <w:jc w:val="both"/>
        <w:rPr>
          <w:spacing w:val="-2"/>
          <w:sz w:val="28"/>
        </w:rPr>
      </w:pPr>
      <w:r>
        <w:rPr>
          <w:sz w:val="28"/>
        </w:rPr>
        <w:t xml:space="preserve">          </w:t>
      </w:r>
      <w:r w:rsidR="00726BC3" w:rsidRPr="00626ABD">
        <w:rPr>
          <w:sz w:val="28"/>
        </w:rPr>
        <w:t>Bảo</w:t>
      </w:r>
      <w:r w:rsidR="00726BC3" w:rsidRPr="00626ABD">
        <w:rPr>
          <w:spacing w:val="-8"/>
          <w:sz w:val="28"/>
        </w:rPr>
        <w:t xml:space="preserve"> </w:t>
      </w:r>
      <w:r w:rsidR="00726BC3" w:rsidRPr="00626ABD">
        <w:rPr>
          <w:sz w:val="28"/>
        </w:rPr>
        <w:t>đảm</w:t>
      </w:r>
      <w:r w:rsidR="00726BC3" w:rsidRPr="00626ABD">
        <w:rPr>
          <w:spacing w:val="-8"/>
          <w:sz w:val="28"/>
        </w:rPr>
        <w:t xml:space="preserve"> </w:t>
      </w:r>
      <w:r w:rsidR="009F6280" w:rsidRPr="00626ABD">
        <w:rPr>
          <w:sz w:val="28"/>
        </w:rPr>
        <w:t>khách</w:t>
      </w:r>
      <w:r w:rsidR="009F6280" w:rsidRPr="00626ABD">
        <w:rPr>
          <w:spacing w:val="40"/>
          <w:sz w:val="28"/>
        </w:rPr>
        <w:t xml:space="preserve"> </w:t>
      </w:r>
      <w:r w:rsidR="009F6280" w:rsidRPr="00626ABD">
        <w:rPr>
          <w:sz w:val="28"/>
        </w:rPr>
        <w:t>quan,</w:t>
      </w:r>
      <w:r w:rsidR="009F6280" w:rsidRPr="00626ABD">
        <w:rPr>
          <w:spacing w:val="39"/>
          <w:sz w:val="28"/>
        </w:rPr>
        <w:t xml:space="preserve"> </w:t>
      </w:r>
      <w:r w:rsidR="009F6280" w:rsidRPr="00626ABD">
        <w:rPr>
          <w:sz w:val="28"/>
        </w:rPr>
        <w:t>chính</w:t>
      </w:r>
      <w:r w:rsidR="009F6280" w:rsidRPr="00626ABD">
        <w:rPr>
          <w:spacing w:val="-2"/>
          <w:sz w:val="28"/>
        </w:rPr>
        <w:t xml:space="preserve"> </w:t>
      </w:r>
      <w:r w:rsidR="009F6280" w:rsidRPr="00626ABD">
        <w:rPr>
          <w:sz w:val="28"/>
        </w:rPr>
        <w:t>xác,</w:t>
      </w:r>
      <w:r w:rsidR="009F6280" w:rsidRPr="00626ABD">
        <w:rPr>
          <w:spacing w:val="-4"/>
          <w:sz w:val="28"/>
        </w:rPr>
        <w:t xml:space="preserve"> </w:t>
      </w:r>
      <w:r w:rsidR="009F6280" w:rsidRPr="00626ABD">
        <w:rPr>
          <w:sz w:val="28"/>
        </w:rPr>
        <w:t>dân</w:t>
      </w:r>
      <w:r w:rsidR="009F6280" w:rsidRPr="00626ABD">
        <w:rPr>
          <w:spacing w:val="40"/>
          <w:sz w:val="28"/>
        </w:rPr>
        <w:t xml:space="preserve"> </w:t>
      </w:r>
      <w:r w:rsidR="009F6280" w:rsidRPr="00626ABD">
        <w:rPr>
          <w:sz w:val="28"/>
        </w:rPr>
        <w:t>chủ,</w:t>
      </w:r>
      <w:r w:rsidR="009F6280" w:rsidRPr="00626ABD">
        <w:rPr>
          <w:spacing w:val="40"/>
          <w:sz w:val="28"/>
        </w:rPr>
        <w:t xml:space="preserve"> </w:t>
      </w:r>
      <w:r w:rsidR="00726BC3" w:rsidRPr="00626ABD">
        <w:rPr>
          <w:sz w:val="28"/>
        </w:rPr>
        <w:t>công</w:t>
      </w:r>
      <w:r w:rsidR="00726BC3" w:rsidRPr="00626ABD">
        <w:rPr>
          <w:spacing w:val="-2"/>
          <w:sz w:val="28"/>
        </w:rPr>
        <w:t xml:space="preserve"> </w:t>
      </w:r>
      <w:r w:rsidR="00726BC3" w:rsidRPr="00626ABD">
        <w:rPr>
          <w:sz w:val="28"/>
        </w:rPr>
        <w:t>khai,</w:t>
      </w:r>
      <w:r w:rsidR="00726BC3" w:rsidRPr="00626ABD">
        <w:rPr>
          <w:spacing w:val="-4"/>
          <w:sz w:val="28"/>
        </w:rPr>
        <w:t xml:space="preserve"> </w:t>
      </w:r>
      <w:r w:rsidR="00726BC3" w:rsidRPr="00626ABD">
        <w:rPr>
          <w:sz w:val="28"/>
        </w:rPr>
        <w:t>minh</w:t>
      </w:r>
      <w:r w:rsidR="00726BC3" w:rsidRPr="00626ABD">
        <w:rPr>
          <w:spacing w:val="-2"/>
          <w:sz w:val="28"/>
        </w:rPr>
        <w:t xml:space="preserve"> </w:t>
      </w:r>
      <w:r w:rsidR="00726BC3" w:rsidRPr="00626ABD">
        <w:rPr>
          <w:sz w:val="28"/>
        </w:rPr>
        <w:t>bạch,</w:t>
      </w:r>
      <w:r w:rsidR="00726BC3" w:rsidRPr="00626ABD">
        <w:rPr>
          <w:spacing w:val="-4"/>
          <w:sz w:val="28"/>
        </w:rPr>
        <w:t xml:space="preserve"> </w:t>
      </w:r>
      <w:r w:rsidR="00726BC3" w:rsidRPr="00626ABD">
        <w:rPr>
          <w:sz w:val="28"/>
        </w:rPr>
        <w:t>công</w:t>
      </w:r>
      <w:r w:rsidR="00726BC3" w:rsidRPr="00626ABD">
        <w:rPr>
          <w:spacing w:val="-2"/>
          <w:sz w:val="28"/>
        </w:rPr>
        <w:t xml:space="preserve"> </w:t>
      </w:r>
      <w:r w:rsidR="00726BC3" w:rsidRPr="00626ABD">
        <w:rPr>
          <w:sz w:val="28"/>
        </w:rPr>
        <w:t>bằng,</w:t>
      </w:r>
      <w:r w:rsidR="00726BC3" w:rsidRPr="00626ABD">
        <w:rPr>
          <w:spacing w:val="1"/>
          <w:sz w:val="28"/>
        </w:rPr>
        <w:t xml:space="preserve"> </w:t>
      </w:r>
      <w:r w:rsidR="009F6280" w:rsidRPr="00626ABD">
        <w:rPr>
          <w:spacing w:val="1"/>
          <w:sz w:val="28"/>
        </w:rPr>
        <w:t xml:space="preserve">đoàn kết, </w:t>
      </w:r>
      <w:r w:rsidR="00726BC3" w:rsidRPr="00626ABD">
        <w:rPr>
          <w:sz w:val="28"/>
        </w:rPr>
        <w:t>kịp</w:t>
      </w:r>
      <w:r w:rsidR="00726BC3" w:rsidRPr="00626ABD">
        <w:rPr>
          <w:spacing w:val="-5"/>
          <w:sz w:val="28"/>
        </w:rPr>
        <w:t xml:space="preserve"> </w:t>
      </w:r>
      <w:r w:rsidR="00726BC3" w:rsidRPr="00626ABD">
        <w:rPr>
          <w:spacing w:val="-2"/>
          <w:sz w:val="28"/>
        </w:rPr>
        <w:t>thời</w:t>
      </w:r>
      <w:r w:rsidR="009F6280" w:rsidRPr="00626ABD">
        <w:rPr>
          <w:spacing w:val="-2"/>
          <w:sz w:val="28"/>
        </w:rPr>
        <w:t>, đúng quy định</w:t>
      </w:r>
      <w:r w:rsidR="00726BC3" w:rsidRPr="00626ABD">
        <w:rPr>
          <w:spacing w:val="-2"/>
          <w:sz w:val="28"/>
        </w:rPr>
        <w:t>.</w:t>
      </w:r>
    </w:p>
    <w:p w:rsidR="00AA6CD2" w:rsidRPr="0054324E" w:rsidRDefault="009E200C" w:rsidP="0017025F">
      <w:pPr>
        <w:tabs>
          <w:tab w:val="left" w:pos="988"/>
        </w:tabs>
        <w:spacing w:after="120" w:line="276" w:lineRule="auto"/>
        <w:jc w:val="both"/>
        <w:rPr>
          <w:sz w:val="28"/>
          <w:szCs w:val="28"/>
        </w:rPr>
      </w:pPr>
      <w:r>
        <w:rPr>
          <w:spacing w:val="-2"/>
          <w:sz w:val="28"/>
        </w:rPr>
        <w:t xml:space="preserve">           </w:t>
      </w:r>
      <w:r w:rsidR="00626ABD" w:rsidRPr="00626ABD">
        <w:rPr>
          <w:spacing w:val="-2"/>
          <w:sz w:val="28"/>
        </w:rPr>
        <w:t>Hồ</w:t>
      </w:r>
      <w:r w:rsidR="00626ABD" w:rsidRPr="00626ABD">
        <w:rPr>
          <w:spacing w:val="-12"/>
          <w:sz w:val="28"/>
        </w:rPr>
        <w:t xml:space="preserve"> </w:t>
      </w:r>
      <w:r w:rsidR="00626ABD" w:rsidRPr="00626ABD">
        <w:rPr>
          <w:spacing w:val="-2"/>
          <w:sz w:val="28"/>
        </w:rPr>
        <w:t>sơ</w:t>
      </w:r>
      <w:r w:rsidR="00626ABD" w:rsidRPr="00626ABD">
        <w:rPr>
          <w:spacing w:val="-11"/>
          <w:sz w:val="28"/>
        </w:rPr>
        <w:t xml:space="preserve"> </w:t>
      </w:r>
      <w:r w:rsidR="00626ABD" w:rsidRPr="00626ABD">
        <w:rPr>
          <w:spacing w:val="-2"/>
          <w:sz w:val="28"/>
        </w:rPr>
        <w:t>đề</w:t>
      </w:r>
      <w:r w:rsidR="00626ABD" w:rsidRPr="00626ABD">
        <w:rPr>
          <w:spacing w:val="-13"/>
          <w:sz w:val="28"/>
        </w:rPr>
        <w:t xml:space="preserve"> </w:t>
      </w:r>
      <w:r w:rsidR="00626ABD" w:rsidRPr="00626ABD">
        <w:rPr>
          <w:spacing w:val="-2"/>
          <w:sz w:val="28"/>
        </w:rPr>
        <w:t>nghị</w:t>
      </w:r>
      <w:r w:rsidR="00626ABD" w:rsidRPr="00626ABD">
        <w:rPr>
          <w:spacing w:val="-12"/>
          <w:sz w:val="28"/>
        </w:rPr>
        <w:t xml:space="preserve"> </w:t>
      </w:r>
      <w:r w:rsidR="00626ABD" w:rsidRPr="00626ABD">
        <w:rPr>
          <w:spacing w:val="-2"/>
          <w:sz w:val="28"/>
        </w:rPr>
        <w:t>xét</w:t>
      </w:r>
      <w:r w:rsidR="00626ABD" w:rsidRPr="00626ABD">
        <w:rPr>
          <w:spacing w:val="-12"/>
          <w:sz w:val="28"/>
        </w:rPr>
        <w:t xml:space="preserve"> </w:t>
      </w:r>
      <w:r w:rsidR="00626ABD" w:rsidRPr="00FA1DE3">
        <w:rPr>
          <w:rFonts w:ascii="TimesNewRomanPS-BoldMT" w:hAnsi="TimesNewRomanPS-BoldMT"/>
          <w:bCs/>
          <w:color w:val="000000"/>
          <w:sz w:val="28"/>
          <w:szCs w:val="28"/>
        </w:rPr>
        <w:t>nâng bậc lương thường xuyên, nâng phụ cấp thâm niên vượt khung và nâng bậc lương trước thời hạn đối với cán bộ, công chức, viên chức và người lao động</w:t>
      </w:r>
      <w:r w:rsidR="00626ABD" w:rsidRPr="00626ABD">
        <w:rPr>
          <w:spacing w:val="-14"/>
          <w:sz w:val="28"/>
        </w:rPr>
        <w:t xml:space="preserve"> </w:t>
      </w:r>
      <w:r w:rsidR="00626ABD" w:rsidRPr="00626ABD">
        <w:rPr>
          <w:spacing w:val="-2"/>
          <w:sz w:val="28"/>
        </w:rPr>
        <w:t>bảo</w:t>
      </w:r>
      <w:r w:rsidR="00626ABD" w:rsidRPr="00626ABD">
        <w:rPr>
          <w:spacing w:val="-12"/>
          <w:sz w:val="28"/>
        </w:rPr>
        <w:t xml:space="preserve"> </w:t>
      </w:r>
      <w:r w:rsidR="00626ABD" w:rsidRPr="00626ABD">
        <w:rPr>
          <w:spacing w:val="-2"/>
          <w:sz w:val="28"/>
        </w:rPr>
        <w:t>đảm</w:t>
      </w:r>
      <w:r w:rsidR="00626ABD" w:rsidRPr="00626ABD">
        <w:rPr>
          <w:spacing w:val="-16"/>
          <w:sz w:val="28"/>
        </w:rPr>
        <w:t xml:space="preserve"> </w:t>
      </w:r>
      <w:r w:rsidR="00626ABD" w:rsidRPr="00626ABD">
        <w:rPr>
          <w:spacing w:val="-2"/>
          <w:sz w:val="28"/>
        </w:rPr>
        <w:t xml:space="preserve">đúng </w:t>
      </w:r>
      <w:r w:rsidR="00626ABD" w:rsidRPr="00626ABD">
        <w:rPr>
          <w:sz w:val="28"/>
        </w:rPr>
        <w:t>thời</w:t>
      </w:r>
      <w:r w:rsidR="00626ABD" w:rsidRPr="00626ABD">
        <w:rPr>
          <w:spacing w:val="-18"/>
          <w:sz w:val="28"/>
        </w:rPr>
        <w:t xml:space="preserve"> </w:t>
      </w:r>
      <w:r w:rsidR="00626ABD" w:rsidRPr="00626ABD">
        <w:rPr>
          <w:sz w:val="28"/>
        </w:rPr>
        <w:t>hạn,</w:t>
      </w:r>
      <w:r w:rsidR="00626ABD" w:rsidRPr="00626ABD">
        <w:rPr>
          <w:spacing w:val="-17"/>
          <w:sz w:val="28"/>
        </w:rPr>
        <w:t xml:space="preserve"> </w:t>
      </w:r>
      <w:r w:rsidR="00626ABD" w:rsidRPr="00626ABD">
        <w:rPr>
          <w:sz w:val="28"/>
        </w:rPr>
        <w:t>thành</w:t>
      </w:r>
      <w:r w:rsidR="00626ABD" w:rsidRPr="00626ABD">
        <w:rPr>
          <w:spacing w:val="-18"/>
          <w:sz w:val="28"/>
        </w:rPr>
        <w:t xml:space="preserve"> </w:t>
      </w:r>
      <w:r w:rsidR="00626ABD" w:rsidRPr="00626ABD">
        <w:rPr>
          <w:sz w:val="28"/>
        </w:rPr>
        <w:t>phần,</w:t>
      </w:r>
      <w:r w:rsidR="00626ABD" w:rsidRPr="00626ABD">
        <w:rPr>
          <w:spacing w:val="-17"/>
          <w:sz w:val="28"/>
        </w:rPr>
        <w:t xml:space="preserve"> </w:t>
      </w:r>
      <w:r w:rsidR="00626ABD" w:rsidRPr="00626ABD">
        <w:rPr>
          <w:sz w:val="28"/>
        </w:rPr>
        <w:t>nội</w:t>
      </w:r>
      <w:r w:rsidR="00626ABD" w:rsidRPr="00626ABD">
        <w:rPr>
          <w:spacing w:val="-18"/>
          <w:sz w:val="28"/>
        </w:rPr>
        <w:t xml:space="preserve"> </w:t>
      </w:r>
      <w:r w:rsidR="00626ABD" w:rsidRPr="00626ABD">
        <w:rPr>
          <w:sz w:val="28"/>
        </w:rPr>
        <w:t>dung</w:t>
      </w:r>
      <w:r w:rsidR="00626ABD" w:rsidRPr="00626ABD">
        <w:rPr>
          <w:spacing w:val="-17"/>
          <w:sz w:val="28"/>
        </w:rPr>
        <w:t xml:space="preserve"> </w:t>
      </w:r>
      <w:r w:rsidR="00626ABD" w:rsidRPr="00626ABD">
        <w:rPr>
          <w:sz w:val="28"/>
        </w:rPr>
        <w:t>theo</w:t>
      </w:r>
      <w:r w:rsidR="00626ABD" w:rsidRPr="00626ABD">
        <w:rPr>
          <w:spacing w:val="-18"/>
          <w:sz w:val="28"/>
        </w:rPr>
        <w:t xml:space="preserve"> </w:t>
      </w:r>
      <w:r w:rsidR="00626ABD" w:rsidRPr="00626ABD">
        <w:rPr>
          <w:sz w:val="28"/>
        </w:rPr>
        <w:t>quy</w:t>
      </w:r>
      <w:r w:rsidR="00626ABD" w:rsidRPr="00626ABD">
        <w:rPr>
          <w:spacing w:val="-17"/>
          <w:sz w:val="28"/>
        </w:rPr>
        <w:t xml:space="preserve"> </w:t>
      </w:r>
      <w:r w:rsidR="00626ABD" w:rsidRPr="00626ABD">
        <w:rPr>
          <w:sz w:val="28"/>
        </w:rPr>
        <w:t>định.</w:t>
      </w:r>
      <w:r w:rsidR="00626ABD" w:rsidRPr="00626ABD">
        <w:rPr>
          <w:spacing w:val="-18"/>
          <w:sz w:val="28"/>
        </w:rPr>
        <w:t xml:space="preserve"> </w:t>
      </w:r>
    </w:p>
    <w:p w:rsidR="009F6280" w:rsidRPr="009F6280" w:rsidRDefault="009E200C" w:rsidP="0017025F">
      <w:pPr>
        <w:pStyle w:val="Heading2"/>
        <w:tabs>
          <w:tab w:val="left" w:pos="990"/>
        </w:tabs>
        <w:spacing w:before="0" w:after="120" w:line="276" w:lineRule="auto"/>
        <w:ind w:left="0" w:firstLine="0"/>
        <w:rPr>
          <w:b w:val="0"/>
        </w:rPr>
      </w:pPr>
      <w:r>
        <w:rPr>
          <w:b w:val="0"/>
        </w:rPr>
        <w:t xml:space="preserve">          </w:t>
      </w:r>
      <w:r w:rsidR="009F6280" w:rsidRPr="009F6280">
        <w:rPr>
          <w:b w:val="0"/>
        </w:rPr>
        <w:t>2. Đối với xét</w:t>
      </w:r>
      <w:r w:rsidR="009F6280" w:rsidRPr="009F6280">
        <w:rPr>
          <w:b w:val="0"/>
          <w:spacing w:val="-4"/>
        </w:rPr>
        <w:t xml:space="preserve"> </w:t>
      </w:r>
      <w:r w:rsidR="009F6280" w:rsidRPr="009F6280">
        <w:rPr>
          <w:b w:val="0"/>
        </w:rPr>
        <w:t>nâng</w:t>
      </w:r>
      <w:r w:rsidR="009F6280" w:rsidRPr="009F6280">
        <w:rPr>
          <w:b w:val="0"/>
          <w:spacing w:val="-2"/>
        </w:rPr>
        <w:t xml:space="preserve"> </w:t>
      </w:r>
      <w:r w:rsidR="009F6280" w:rsidRPr="009F6280">
        <w:rPr>
          <w:b w:val="0"/>
        </w:rPr>
        <w:t>bậc</w:t>
      </w:r>
      <w:r w:rsidR="009F6280" w:rsidRPr="009F6280">
        <w:rPr>
          <w:b w:val="0"/>
          <w:spacing w:val="-3"/>
        </w:rPr>
        <w:t xml:space="preserve"> </w:t>
      </w:r>
      <w:r w:rsidR="009F6280" w:rsidRPr="009F6280">
        <w:rPr>
          <w:b w:val="0"/>
        </w:rPr>
        <w:t>lương</w:t>
      </w:r>
      <w:r w:rsidR="009F6280" w:rsidRPr="009F6280">
        <w:rPr>
          <w:b w:val="0"/>
          <w:spacing w:val="-3"/>
        </w:rPr>
        <w:t xml:space="preserve"> </w:t>
      </w:r>
      <w:r w:rsidR="009F6280" w:rsidRPr="009F6280">
        <w:rPr>
          <w:b w:val="0"/>
        </w:rPr>
        <w:t>trước</w:t>
      </w:r>
      <w:r w:rsidR="009F6280" w:rsidRPr="009F6280">
        <w:rPr>
          <w:b w:val="0"/>
          <w:spacing w:val="-3"/>
        </w:rPr>
        <w:t xml:space="preserve"> </w:t>
      </w:r>
      <w:r w:rsidR="009F6280" w:rsidRPr="009F6280">
        <w:rPr>
          <w:b w:val="0"/>
        </w:rPr>
        <w:t>thời</w:t>
      </w:r>
      <w:r w:rsidR="009F6280" w:rsidRPr="009F6280">
        <w:rPr>
          <w:b w:val="0"/>
          <w:spacing w:val="-2"/>
        </w:rPr>
        <w:t xml:space="preserve"> </w:t>
      </w:r>
      <w:r w:rsidR="009F6280" w:rsidRPr="009F6280">
        <w:rPr>
          <w:b w:val="0"/>
          <w:spacing w:val="-5"/>
        </w:rPr>
        <w:t>hạn</w:t>
      </w:r>
    </w:p>
    <w:p w:rsidR="009F6280" w:rsidRPr="009F6280" w:rsidRDefault="009E200C" w:rsidP="0017025F">
      <w:pPr>
        <w:tabs>
          <w:tab w:val="left" w:pos="910"/>
        </w:tabs>
        <w:spacing w:after="120" w:line="276" w:lineRule="auto"/>
        <w:jc w:val="both"/>
        <w:rPr>
          <w:sz w:val="28"/>
        </w:rPr>
      </w:pPr>
      <w:r>
        <w:rPr>
          <w:sz w:val="28"/>
        </w:rPr>
        <w:t xml:space="preserve">          </w:t>
      </w:r>
      <w:r w:rsidR="009F6280" w:rsidRPr="009F6280">
        <w:rPr>
          <w:sz w:val="28"/>
        </w:rPr>
        <w:t>Không</w:t>
      </w:r>
      <w:r w:rsidR="009F6280" w:rsidRPr="009F6280">
        <w:rPr>
          <w:spacing w:val="36"/>
          <w:sz w:val="28"/>
        </w:rPr>
        <w:t xml:space="preserve"> </w:t>
      </w:r>
      <w:r w:rsidR="009F6280" w:rsidRPr="009F6280">
        <w:rPr>
          <w:sz w:val="28"/>
        </w:rPr>
        <w:t>thực</w:t>
      </w:r>
      <w:r w:rsidR="009F6280" w:rsidRPr="009F6280">
        <w:rPr>
          <w:spacing w:val="35"/>
          <w:sz w:val="28"/>
        </w:rPr>
        <w:t xml:space="preserve"> </w:t>
      </w:r>
      <w:r w:rsidR="009F6280" w:rsidRPr="009F6280">
        <w:rPr>
          <w:sz w:val="28"/>
        </w:rPr>
        <w:t>hiện</w:t>
      </w:r>
      <w:r w:rsidR="009F6280" w:rsidRPr="009F6280">
        <w:rPr>
          <w:spacing w:val="36"/>
          <w:sz w:val="28"/>
        </w:rPr>
        <w:t xml:space="preserve"> </w:t>
      </w:r>
      <w:r w:rsidR="009F6280" w:rsidRPr="009F6280">
        <w:rPr>
          <w:sz w:val="28"/>
        </w:rPr>
        <w:t>hai</w:t>
      </w:r>
      <w:r w:rsidR="009F6280" w:rsidRPr="009F6280">
        <w:rPr>
          <w:spacing w:val="36"/>
          <w:sz w:val="28"/>
        </w:rPr>
        <w:t xml:space="preserve"> </w:t>
      </w:r>
      <w:r w:rsidR="009F6280" w:rsidRPr="009F6280">
        <w:rPr>
          <w:sz w:val="28"/>
        </w:rPr>
        <w:t>lần</w:t>
      </w:r>
      <w:r w:rsidR="009F6280" w:rsidRPr="009F6280">
        <w:rPr>
          <w:spacing w:val="36"/>
          <w:sz w:val="28"/>
        </w:rPr>
        <w:t xml:space="preserve"> </w:t>
      </w:r>
      <w:r w:rsidR="009F6280" w:rsidRPr="009F6280">
        <w:rPr>
          <w:sz w:val="28"/>
        </w:rPr>
        <w:t>liên</w:t>
      </w:r>
      <w:r w:rsidR="009F6280" w:rsidRPr="009F6280">
        <w:rPr>
          <w:spacing w:val="34"/>
          <w:sz w:val="28"/>
        </w:rPr>
        <w:t xml:space="preserve"> </w:t>
      </w:r>
      <w:r w:rsidR="009F6280" w:rsidRPr="009F6280">
        <w:rPr>
          <w:sz w:val="28"/>
        </w:rPr>
        <w:t>tiếp</w:t>
      </w:r>
      <w:r w:rsidR="009F6280" w:rsidRPr="009F6280">
        <w:rPr>
          <w:spacing w:val="36"/>
          <w:sz w:val="28"/>
        </w:rPr>
        <w:t xml:space="preserve"> </w:t>
      </w:r>
      <w:r w:rsidR="009F6280" w:rsidRPr="009F6280">
        <w:rPr>
          <w:sz w:val="28"/>
        </w:rPr>
        <w:t>nâng</w:t>
      </w:r>
      <w:r w:rsidR="009F6280" w:rsidRPr="009F6280">
        <w:rPr>
          <w:spacing w:val="34"/>
          <w:sz w:val="28"/>
        </w:rPr>
        <w:t xml:space="preserve"> </w:t>
      </w:r>
      <w:r w:rsidR="009F6280" w:rsidRPr="009F6280">
        <w:rPr>
          <w:sz w:val="28"/>
        </w:rPr>
        <w:t>bậc</w:t>
      </w:r>
      <w:r w:rsidR="009F6280" w:rsidRPr="009F6280">
        <w:rPr>
          <w:spacing w:val="36"/>
          <w:sz w:val="28"/>
        </w:rPr>
        <w:t xml:space="preserve"> </w:t>
      </w:r>
      <w:r w:rsidR="009F6280" w:rsidRPr="009F6280">
        <w:rPr>
          <w:sz w:val="28"/>
        </w:rPr>
        <w:t>lương</w:t>
      </w:r>
      <w:r w:rsidR="009F6280" w:rsidRPr="009F6280">
        <w:rPr>
          <w:spacing w:val="36"/>
          <w:sz w:val="28"/>
        </w:rPr>
        <w:t xml:space="preserve"> </w:t>
      </w:r>
      <w:r w:rsidR="009F6280" w:rsidRPr="009F6280">
        <w:rPr>
          <w:sz w:val="28"/>
        </w:rPr>
        <w:t>trước</w:t>
      </w:r>
      <w:r w:rsidR="009F6280" w:rsidRPr="009F6280">
        <w:rPr>
          <w:spacing w:val="36"/>
          <w:sz w:val="28"/>
        </w:rPr>
        <w:t xml:space="preserve"> </w:t>
      </w:r>
      <w:r w:rsidR="009F6280" w:rsidRPr="009F6280">
        <w:rPr>
          <w:sz w:val="28"/>
        </w:rPr>
        <w:t>thời</w:t>
      </w:r>
      <w:r w:rsidR="009F6280" w:rsidRPr="009F6280">
        <w:rPr>
          <w:spacing w:val="36"/>
          <w:sz w:val="28"/>
        </w:rPr>
        <w:t xml:space="preserve"> </w:t>
      </w:r>
      <w:r w:rsidR="009F6280" w:rsidRPr="009F6280">
        <w:rPr>
          <w:sz w:val="28"/>
        </w:rPr>
        <w:t>hạn</w:t>
      </w:r>
      <w:r w:rsidR="009F6280" w:rsidRPr="009F6280">
        <w:rPr>
          <w:spacing w:val="36"/>
          <w:sz w:val="28"/>
        </w:rPr>
        <w:t xml:space="preserve"> </w:t>
      </w:r>
      <w:r w:rsidR="009F6280" w:rsidRPr="009F6280">
        <w:rPr>
          <w:sz w:val="28"/>
        </w:rPr>
        <w:t>do</w:t>
      </w:r>
      <w:r w:rsidR="009F6280" w:rsidRPr="009F6280">
        <w:rPr>
          <w:spacing w:val="36"/>
          <w:sz w:val="28"/>
        </w:rPr>
        <w:t xml:space="preserve"> </w:t>
      </w:r>
      <w:r w:rsidR="009F6280" w:rsidRPr="009F6280">
        <w:rPr>
          <w:sz w:val="28"/>
        </w:rPr>
        <w:t>lập thành tích xuất sắc trong thực hiện nhiệm vụ.</w:t>
      </w:r>
    </w:p>
    <w:p w:rsidR="009F6280" w:rsidRPr="009F6280" w:rsidRDefault="009E200C" w:rsidP="0017025F">
      <w:pPr>
        <w:tabs>
          <w:tab w:val="left" w:pos="871"/>
        </w:tabs>
        <w:spacing w:after="120" w:line="276" w:lineRule="auto"/>
        <w:jc w:val="both"/>
        <w:rPr>
          <w:sz w:val="28"/>
        </w:rPr>
      </w:pPr>
      <w:r>
        <w:rPr>
          <w:sz w:val="28"/>
        </w:rPr>
        <w:t xml:space="preserve">          </w:t>
      </w:r>
      <w:r w:rsidR="009F6280" w:rsidRPr="009F6280">
        <w:rPr>
          <w:sz w:val="28"/>
        </w:rPr>
        <w:t>Đảm</w:t>
      </w:r>
      <w:r w:rsidR="009F6280" w:rsidRPr="009F6280">
        <w:rPr>
          <w:spacing w:val="-16"/>
          <w:sz w:val="28"/>
        </w:rPr>
        <w:t xml:space="preserve"> </w:t>
      </w:r>
      <w:r w:rsidR="009F6280" w:rsidRPr="009F6280">
        <w:rPr>
          <w:sz w:val="28"/>
        </w:rPr>
        <w:t>bảo</w:t>
      </w:r>
      <w:r w:rsidR="009F6280" w:rsidRPr="009F6280">
        <w:rPr>
          <w:spacing w:val="-13"/>
          <w:sz w:val="28"/>
        </w:rPr>
        <w:t xml:space="preserve"> </w:t>
      </w:r>
      <w:r w:rsidR="009F6280" w:rsidRPr="009F6280">
        <w:rPr>
          <w:sz w:val="28"/>
        </w:rPr>
        <w:t>số</w:t>
      </w:r>
      <w:r w:rsidR="009F6280" w:rsidRPr="009F6280">
        <w:rPr>
          <w:spacing w:val="-13"/>
          <w:sz w:val="28"/>
        </w:rPr>
        <w:t xml:space="preserve"> </w:t>
      </w:r>
      <w:r w:rsidR="009F6280" w:rsidRPr="009F6280">
        <w:rPr>
          <w:sz w:val="28"/>
        </w:rPr>
        <w:t>người</w:t>
      </w:r>
      <w:r w:rsidR="009F6280" w:rsidRPr="009F6280">
        <w:rPr>
          <w:spacing w:val="-13"/>
          <w:sz w:val="28"/>
        </w:rPr>
        <w:t xml:space="preserve"> </w:t>
      </w:r>
      <w:r w:rsidR="009F6280" w:rsidRPr="009F6280">
        <w:rPr>
          <w:sz w:val="28"/>
        </w:rPr>
        <w:t>được</w:t>
      </w:r>
      <w:r w:rsidR="009F6280" w:rsidRPr="009F6280">
        <w:rPr>
          <w:spacing w:val="-13"/>
          <w:sz w:val="28"/>
        </w:rPr>
        <w:t xml:space="preserve"> </w:t>
      </w:r>
      <w:r w:rsidR="009F6280" w:rsidRPr="009F6280">
        <w:rPr>
          <w:sz w:val="28"/>
        </w:rPr>
        <w:t>nâng</w:t>
      </w:r>
      <w:r w:rsidR="009F6280" w:rsidRPr="009F6280">
        <w:rPr>
          <w:spacing w:val="-13"/>
          <w:sz w:val="28"/>
        </w:rPr>
        <w:t xml:space="preserve"> </w:t>
      </w:r>
      <w:r w:rsidR="009F6280" w:rsidRPr="009F6280">
        <w:rPr>
          <w:sz w:val="28"/>
        </w:rPr>
        <w:t>bậc</w:t>
      </w:r>
      <w:r w:rsidR="009F6280" w:rsidRPr="009F6280">
        <w:rPr>
          <w:spacing w:val="-13"/>
          <w:sz w:val="28"/>
        </w:rPr>
        <w:t xml:space="preserve"> </w:t>
      </w:r>
      <w:r w:rsidR="009F6280" w:rsidRPr="009F6280">
        <w:rPr>
          <w:sz w:val="28"/>
        </w:rPr>
        <w:t>lương</w:t>
      </w:r>
      <w:r w:rsidR="009F6280" w:rsidRPr="009F6280">
        <w:rPr>
          <w:spacing w:val="-13"/>
          <w:sz w:val="28"/>
        </w:rPr>
        <w:t xml:space="preserve"> </w:t>
      </w:r>
      <w:r w:rsidR="009F6280" w:rsidRPr="009F6280">
        <w:rPr>
          <w:sz w:val="28"/>
        </w:rPr>
        <w:t>trước</w:t>
      </w:r>
      <w:r w:rsidR="009F6280" w:rsidRPr="009F6280">
        <w:rPr>
          <w:spacing w:val="-13"/>
          <w:sz w:val="28"/>
        </w:rPr>
        <w:t xml:space="preserve"> </w:t>
      </w:r>
      <w:r w:rsidR="009F6280" w:rsidRPr="009F6280">
        <w:rPr>
          <w:sz w:val="28"/>
        </w:rPr>
        <w:t>thời</w:t>
      </w:r>
      <w:r w:rsidR="009F6280" w:rsidRPr="009F6280">
        <w:rPr>
          <w:spacing w:val="-13"/>
          <w:sz w:val="28"/>
        </w:rPr>
        <w:t xml:space="preserve"> </w:t>
      </w:r>
      <w:r w:rsidR="009F6280" w:rsidRPr="009F6280">
        <w:rPr>
          <w:sz w:val="28"/>
        </w:rPr>
        <w:t>hạn</w:t>
      </w:r>
      <w:r w:rsidR="009F6280" w:rsidRPr="009F6280">
        <w:rPr>
          <w:spacing w:val="-13"/>
          <w:sz w:val="28"/>
        </w:rPr>
        <w:t xml:space="preserve"> </w:t>
      </w:r>
      <w:r w:rsidR="009F6280" w:rsidRPr="009F6280">
        <w:rPr>
          <w:sz w:val="28"/>
        </w:rPr>
        <w:t>do</w:t>
      </w:r>
      <w:r w:rsidR="009F6280" w:rsidRPr="009F6280">
        <w:rPr>
          <w:spacing w:val="-13"/>
          <w:sz w:val="28"/>
        </w:rPr>
        <w:t xml:space="preserve"> </w:t>
      </w:r>
      <w:r w:rsidR="009F6280" w:rsidRPr="009F6280">
        <w:rPr>
          <w:sz w:val="28"/>
        </w:rPr>
        <w:t>lập</w:t>
      </w:r>
      <w:r w:rsidR="009F6280" w:rsidRPr="009F6280">
        <w:rPr>
          <w:spacing w:val="-15"/>
          <w:sz w:val="28"/>
        </w:rPr>
        <w:t xml:space="preserve"> </w:t>
      </w:r>
      <w:r w:rsidR="009F6280" w:rsidRPr="009F6280">
        <w:rPr>
          <w:sz w:val="28"/>
        </w:rPr>
        <w:t>thành</w:t>
      </w:r>
      <w:r w:rsidR="009F6280" w:rsidRPr="009F6280">
        <w:rPr>
          <w:spacing w:val="-13"/>
          <w:sz w:val="28"/>
        </w:rPr>
        <w:t xml:space="preserve"> </w:t>
      </w:r>
      <w:r w:rsidR="009F6280" w:rsidRPr="009F6280">
        <w:rPr>
          <w:sz w:val="28"/>
        </w:rPr>
        <w:t>tích</w:t>
      </w:r>
      <w:r w:rsidR="009F6280" w:rsidRPr="009F6280">
        <w:rPr>
          <w:spacing w:val="-13"/>
          <w:sz w:val="28"/>
        </w:rPr>
        <w:t xml:space="preserve"> </w:t>
      </w:r>
      <w:r w:rsidR="009F6280" w:rsidRPr="009F6280">
        <w:rPr>
          <w:sz w:val="28"/>
        </w:rPr>
        <w:t>xuất sắc</w:t>
      </w:r>
      <w:r w:rsidR="009F6280" w:rsidRPr="009F6280">
        <w:rPr>
          <w:spacing w:val="-9"/>
          <w:sz w:val="28"/>
        </w:rPr>
        <w:t xml:space="preserve"> </w:t>
      </w:r>
      <w:r w:rsidR="009F6280" w:rsidRPr="009F6280">
        <w:rPr>
          <w:sz w:val="28"/>
        </w:rPr>
        <w:t>mỗi</w:t>
      </w:r>
      <w:r w:rsidR="009F6280" w:rsidRPr="009F6280">
        <w:rPr>
          <w:spacing w:val="-10"/>
          <w:sz w:val="28"/>
        </w:rPr>
        <w:t xml:space="preserve"> </w:t>
      </w:r>
      <w:r w:rsidR="009F6280" w:rsidRPr="009F6280">
        <w:rPr>
          <w:sz w:val="28"/>
        </w:rPr>
        <w:t>năm</w:t>
      </w:r>
      <w:r w:rsidR="009F6280" w:rsidRPr="009F6280">
        <w:rPr>
          <w:spacing w:val="-12"/>
          <w:sz w:val="28"/>
        </w:rPr>
        <w:t xml:space="preserve"> </w:t>
      </w:r>
      <w:r w:rsidR="009F6280" w:rsidRPr="009F6280">
        <w:rPr>
          <w:sz w:val="28"/>
        </w:rPr>
        <w:t>không</w:t>
      </w:r>
      <w:r w:rsidR="009F6280" w:rsidRPr="009F6280">
        <w:rPr>
          <w:spacing w:val="-10"/>
          <w:sz w:val="28"/>
        </w:rPr>
        <w:t xml:space="preserve"> </w:t>
      </w:r>
      <w:r>
        <w:rPr>
          <w:spacing w:val="-10"/>
          <w:sz w:val="28"/>
        </w:rPr>
        <w:t xml:space="preserve">vượt </w:t>
      </w:r>
      <w:r w:rsidR="009F6280" w:rsidRPr="009F6280">
        <w:rPr>
          <w:sz w:val="28"/>
        </w:rPr>
        <w:t>quá</w:t>
      </w:r>
      <w:r w:rsidR="009F6280" w:rsidRPr="009F6280">
        <w:rPr>
          <w:spacing w:val="-11"/>
          <w:sz w:val="28"/>
        </w:rPr>
        <w:t xml:space="preserve"> </w:t>
      </w:r>
      <w:r w:rsidR="009F6280" w:rsidRPr="009F6280">
        <w:rPr>
          <w:sz w:val="28"/>
        </w:rPr>
        <w:t>tỷ</w:t>
      </w:r>
      <w:r w:rsidR="009F6280" w:rsidRPr="009F6280">
        <w:rPr>
          <w:spacing w:val="-13"/>
          <w:sz w:val="28"/>
        </w:rPr>
        <w:t xml:space="preserve"> </w:t>
      </w:r>
      <w:r w:rsidR="009F6280" w:rsidRPr="009F6280">
        <w:rPr>
          <w:sz w:val="28"/>
        </w:rPr>
        <w:t>lệ</w:t>
      </w:r>
      <w:r w:rsidR="009F6280" w:rsidRPr="009F6280">
        <w:rPr>
          <w:spacing w:val="-11"/>
          <w:sz w:val="28"/>
        </w:rPr>
        <w:t xml:space="preserve"> </w:t>
      </w:r>
      <w:r w:rsidR="009F6280" w:rsidRPr="009F6280">
        <w:rPr>
          <w:sz w:val="28"/>
        </w:rPr>
        <w:t>được</w:t>
      </w:r>
      <w:r w:rsidR="009F6280" w:rsidRPr="009F6280">
        <w:rPr>
          <w:spacing w:val="-9"/>
          <w:sz w:val="28"/>
        </w:rPr>
        <w:t xml:space="preserve"> </w:t>
      </w:r>
      <w:r w:rsidR="009F6280" w:rsidRPr="009F6280">
        <w:rPr>
          <w:sz w:val="28"/>
        </w:rPr>
        <w:t>nâng</w:t>
      </w:r>
      <w:r w:rsidR="009F6280" w:rsidRPr="009F6280">
        <w:rPr>
          <w:spacing w:val="-10"/>
          <w:sz w:val="28"/>
        </w:rPr>
        <w:t xml:space="preserve"> </w:t>
      </w:r>
      <w:r w:rsidR="009F6280" w:rsidRPr="009F6280">
        <w:rPr>
          <w:sz w:val="28"/>
        </w:rPr>
        <w:t>bậc</w:t>
      </w:r>
      <w:r w:rsidR="009F6280" w:rsidRPr="009F6280">
        <w:rPr>
          <w:spacing w:val="-11"/>
          <w:sz w:val="28"/>
        </w:rPr>
        <w:t xml:space="preserve"> </w:t>
      </w:r>
      <w:r w:rsidR="009F6280" w:rsidRPr="009F6280">
        <w:rPr>
          <w:sz w:val="28"/>
        </w:rPr>
        <w:t>lương</w:t>
      </w:r>
      <w:r w:rsidR="009F6280" w:rsidRPr="009F6280">
        <w:rPr>
          <w:spacing w:val="-10"/>
          <w:sz w:val="28"/>
        </w:rPr>
        <w:t xml:space="preserve"> </w:t>
      </w:r>
      <w:r w:rsidR="009F6280" w:rsidRPr="009F6280">
        <w:rPr>
          <w:sz w:val="28"/>
        </w:rPr>
        <w:t>trước</w:t>
      </w:r>
      <w:r w:rsidR="009F6280" w:rsidRPr="009F6280">
        <w:rPr>
          <w:spacing w:val="-9"/>
          <w:sz w:val="28"/>
        </w:rPr>
        <w:t xml:space="preserve"> </w:t>
      </w:r>
      <w:r w:rsidR="009F6280" w:rsidRPr="009F6280">
        <w:rPr>
          <w:sz w:val="28"/>
        </w:rPr>
        <w:t>thời</w:t>
      </w:r>
      <w:r w:rsidR="009F6280" w:rsidRPr="009F6280">
        <w:rPr>
          <w:spacing w:val="-10"/>
          <w:sz w:val="28"/>
        </w:rPr>
        <w:t xml:space="preserve"> </w:t>
      </w:r>
      <w:r w:rsidR="009F6280" w:rsidRPr="009F6280">
        <w:rPr>
          <w:sz w:val="28"/>
        </w:rPr>
        <w:t>hạn</w:t>
      </w:r>
      <w:r w:rsidR="009F6280" w:rsidRPr="009F6280">
        <w:rPr>
          <w:spacing w:val="-10"/>
          <w:sz w:val="28"/>
        </w:rPr>
        <w:t xml:space="preserve"> </w:t>
      </w:r>
      <w:r w:rsidR="009F6280" w:rsidRPr="009F6280">
        <w:rPr>
          <w:sz w:val="28"/>
        </w:rPr>
        <w:t>theo</w:t>
      </w:r>
      <w:r w:rsidR="009F6280" w:rsidRPr="009F6280">
        <w:rPr>
          <w:spacing w:val="-10"/>
          <w:sz w:val="28"/>
        </w:rPr>
        <w:t xml:space="preserve"> </w:t>
      </w:r>
      <w:r w:rsidR="009F6280" w:rsidRPr="009F6280">
        <w:rPr>
          <w:sz w:val="28"/>
        </w:rPr>
        <w:t>quy</w:t>
      </w:r>
      <w:r w:rsidR="009F6280" w:rsidRPr="009F6280">
        <w:rPr>
          <w:spacing w:val="-13"/>
          <w:sz w:val="28"/>
        </w:rPr>
        <w:t xml:space="preserve"> </w:t>
      </w:r>
      <w:r w:rsidR="009F6280" w:rsidRPr="009F6280">
        <w:rPr>
          <w:sz w:val="28"/>
        </w:rPr>
        <w:t>định.</w:t>
      </w:r>
    </w:p>
    <w:p w:rsidR="009F6280" w:rsidRPr="009F6280" w:rsidRDefault="009E200C" w:rsidP="0017025F">
      <w:pPr>
        <w:tabs>
          <w:tab w:val="left" w:pos="878"/>
        </w:tabs>
        <w:spacing w:after="120" w:line="276" w:lineRule="auto"/>
        <w:jc w:val="both"/>
        <w:rPr>
          <w:sz w:val="28"/>
        </w:rPr>
      </w:pPr>
      <w:r>
        <w:rPr>
          <w:sz w:val="28"/>
        </w:rPr>
        <w:t xml:space="preserve">         </w:t>
      </w:r>
      <w:r w:rsidR="009F6280" w:rsidRPr="009F6280">
        <w:rPr>
          <w:sz w:val="28"/>
        </w:rPr>
        <w:t>Trường hợp cán bộ</w:t>
      </w:r>
      <w:r w:rsidR="00626ABD">
        <w:rPr>
          <w:sz w:val="28"/>
        </w:rPr>
        <w:t xml:space="preserve"> quản lý</w:t>
      </w:r>
      <w:r w:rsidR="009F6280" w:rsidRPr="009F6280">
        <w:rPr>
          <w:sz w:val="28"/>
        </w:rPr>
        <w:t>, viên chức và người lao động vừa thuộc đối tượng được</w:t>
      </w:r>
      <w:r w:rsidR="009F6280" w:rsidRPr="009F6280">
        <w:rPr>
          <w:spacing w:val="-1"/>
          <w:sz w:val="28"/>
        </w:rPr>
        <w:t xml:space="preserve"> </w:t>
      </w:r>
      <w:r w:rsidR="009F6280" w:rsidRPr="009F6280">
        <w:rPr>
          <w:sz w:val="28"/>
        </w:rPr>
        <w:t>xét nâng bậc lương trước thời hạn do lập thành tích xuất sắc trong thực hiện nhiệm</w:t>
      </w:r>
      <w:r w:rsidR="009F6280" w:rsidRPr="009F6280">
        <w:rPr>
          <w:spacing w:val="-2"/>
          <w:sz w:val="28"/>
        </w:rPr>
        <w:t xml:space="preserve"> </w:t>
      </w:r>
      <w:r w:rsidR="009F6280" w:rsidRPr="009F6280">
        <w:rPr>
          <w:sz w:val="28"/>
        </w:rPr>
        <w:t>vụ, vừa thuộc đối tượng được xét nâng bậc lương trước thời hạn khi có thông báo nghỉ hưu thì cán bộ</w:t>
      </w:r>
      <w:r w:rsidR="00626ABD" w:rsidRPr="00626ABD">
        <w:rPr>
          <w:sz w:val="28"/>
        </w:rPr>
        <w:t xml:space="preserve"> </w:t>
      </w:r>
      <w:r w:rsidR="00626ABD">
        <w:rPr>
          <w:sz w:val="28"/>
        </w:rPr>
        <w:t>quản lý</w:t>
      </w:r>
      <w:r w:rsidR="009F6280" w:rsidRPr="009F6280">
        <w:rPr>
          <w:sz w:val="28"/>
        </w:rPr>
        <w:t>, viên chức và người lao động được chọn một trong hai chế độ nâng bậc lương trước thời hạn theo quy định.</w:t>
      </w:r>
    </w:p>
    <w:p w:rsidR="009F6280" w:rsidRDefault="009E200C" w:rsidP="0017025F">
      <w:pPr>
        <w:tabs>
          <w:tab w:val="left" w:pos="988"/>
        </w:tabs>
        <w:spacing w:after="120" w:line="276" w:lineRule="auto"/>
        <w:jc w:val="both"/>
        <w:rPr>
          <w:sz w:val="28"/>
        </w:rPr>
      </w:pPr>
      <w:r>
        <w:rPr>
          <w:sz w:val="28"/>
        </w:rPr>
        <w:t xml:space="preserve">          </w:t>
      </w:r>
      <w:r w:rsidR="009F6280">
        <w:rPr>
          <w:sz w:val="28"/>
        </w:rPr>
        <w:t>Không xét nâng bậc lương trước thời hạn đối với cán bộ, công chức, viên chức và người lao động đang trong thời hạn xử lý kỷ luật, đang bị điều tra, truy tố, xét xử theo quy định pháp luật hiện hành.</w:t>
      </w:r>
    </w:p>
    <w:p w:rsidR="00722859" w:rsidRPr="00722859" w:rsidRDefault="00722859" w:rsidP="0017025F">
      <w:pPr>
        <w:tabs>
          <w:tab w:val="left" w:pos="988"/>
        </w:tabs>
        <w:spacing w:after="120" w:line="276" w:lineRule="auto"/>
        <w:jc w:val="both"/>
        <w:rPr>
          <w:sz w:val="28"/>
        </w:rPr>
      </w:pPr>
    </w:p>
    <w:p w:rsidR="00622F5C" w:rsidRPr="002B4F5A" w:rsidRDefault="00487C93" w:rsidP="0017025F">
      <w:pPr>
        <w:spacing w:after="120" w:line="276" w:lineRule="auto"/>
        <w:ind w:firstLine="646"/>
        <w:jc w:val="center"/>
        <w:rPr>
          <w:b/>
          <w:spacing w:val="40"/>
          <w:sz w:val="26"/>
          <w:szCs w:val="26"/>
        </w:rPr>
      </w:pPr>
      <w:r w:rsidRPr="002B4F5A">
        <w:rPr>
          <w:b/>
          <w:sz w:val="26"/>
          <w:szCs w:val="26"/>
        </w:rPr>
        <w:t>CHƯƠNG</w:t>
      </w:r>
      <w:r w:rsidR="00622F5C" w:rsidRPr="002B4F5A">
        <w:rPr>
          <w:b/>
          <w:sz w:val="26"/>
          <w:szCs w:val="26"/>
        </w:rPr>
        <w:t xml:space="preserve"> II</w:t>
      </w:r>
    </w:p>
    <w:p w:rsidR="00622F5C" w:rsidRPr="002B4F5A" w:rsidRDefault="00405EF6" w:rsidP="0017025F">
      <w:pPr>
        <w:spacing w:after="120" w:line="276" w:lineRule="auto"/>
        <w:ind w:firstLine="646"/>
        <w:jc w:val="center"/>
        <w:rPr>
          <w:b/>
          <w:sz w:val="26"/>
          <w:szCs w:val="26"/>
        </w:rPr>
      </w:pPr>
      <w:r w:rsidRPr="002B4F5A">
        <w:rPr>
          <w:b/>
          <w:sz w:val="26"/>
          <w:szCs w:val="26"/>
        </w:rPr>
        <w:t>CHẾ ĐỘ NÂNG BẬC LƯƠNG THƯỜNG XUYÊN, NÂNG PHỤ CẤP THÂM NIÊN VƯỢT KHUNG VÀ NÂNG BẬC LƯƠNG TRƯỚC THỜI HẠN ĐỐI VỚI CÁN BỘ, CÔNG CHỨC, VIÊN CHỨC VÀ NGƯỜI LAO ĐỘNG</w:t>
      </w:r>
    </w:p>
    <w:p w:rsidR="00622F5C" w:rsidRPr="00854572" w:rsidRDefault="00854572" w:rsidP="0017025F">
      <w:pPr>
        <w:pStyle w:val="BodyText"/>
        <w:spacing w:before="0" w:after="120" w:line="276" w:lineRule="auto"/>
        <w:ind w:left="0" w:firstLine="719"/>
        <w:rPr>
          <w:rStyle w:val="fontstyle01"/>
          <w:b/>
        </w:rPr>
      </w:pPr>
      <w:r>
        <w:rPr>
          <w:rStyle w:val="fontstyle01"/>
          <w:b/>
        </w:rPr>
        <w:t xml:space="preserve">Điều </w:t>
      </w:r>
      <w:r w:rsidR="00B638A6">
        <w:rPr>
          <w:rStyle w:val="fontstyle01"/>
          <w:b/>
        </w:rPr>
        <w:t>5</w:t>
      </w:r>
      <w:r w:rsidR="00622F5C" w:rsidRPr="00854572">
        <w:rPr>
          <w:rStyle w:val="fontstyle01"/>
          <w:b/>
        </w:rPr>
        <w:t>. Chế độ nâng bậc lương thường xuyên</w:t>
      </w:r>
    </w:p>
    <w:p w:rsidR="00622F5C" w:rsidRPr="00BA2DFB" w:rsidRDefault="00BA2DFB" w:rsidP="0017025F">
      <w:pPr>
        <w:pStyle w:val="BodyText"/>
        <w:spacing w:before="0" w:after="120" w:line="276" w:lineRule="auto"/>
        <w:ind w:left="0" w:firstLine="719"/>
        <w:rPr>
          <w:rStyle w:val="fontstyle21"/>
        </w:rPr>
      </w:pPr>
      <w:r>
        <w:rPr>
          <w:rStyle w:val="fontstyle21"/>
        </w:rPr>
        <w:t xml:space="preserve">1. </w:t>
      </w:r>
      <w:r w:rsidR="00622F5C">
        <w:rPr>
          <w:rStyle w:val="fontstyle21"/>
        </w:rPr>
        <w:t>Đối tượng</w:t>
      </w:r>
      <w:r>
        <w:rPr>
          <w:rStyle w:val="fontstyle21"/>
        </w:rPr>
        <w:t>, điều kiện, tiêu chuẩn</w:t>
      </w:r>
      <w:r w:rsidR="00622F5C">
        <w:rPr>
          <w:rStyle w:val="fontstyle21"/>
        </w:rPr>
        <w:t xml:space="preserve"> được</w:t>
      </w:r>
      <w:r>
        <w:rPr>
          <w:rStyle w:val="fontstyle21"/>
        </w:rPr>
        <w:t xml:space="preserve"> </w:t>
      </w:r>
      <w:r w:rsidR="00622F5C">
        <w:rPr>
          <w:rStyle w:val="fontstyle21"/>
        </w:rPr>
        <w:t>xét nâng một bậc lương thường xuyên</w:t>
      </w:r>
      <w:r w:rsidR="00075673">
        <w:rPr>
          <w:rStyle w:val="fontstyle21"/>
        </w:rPr>
        <w:t xml:space="preserve">: </w:t>
      </w:r>
      <w:r w:rsidR="00D625CD">
        <w:rPr>
          <w:rStyle w:val="fontstyle21"/>
        </w:rPr>
        <w:t>T</w:t>
      </w:r>
      <w:r w:rsidR="00075673">
        <w:rPr>
          <w:rStyle w:val="fontstyle21"/>
        </w:rPr>
        <w:t xml:space="preserve">hực hiện theo </w:t>
      </w:r>
      <w:r>
        <w:rPr>
          <w:rStyle w:val="fontstyle21"/>
        </w:rPr>
        <w:t xml:space="preserve">quy định </w:t>
      </w:r>
      <w:r w:rsidRPr="000D483C">
        <w:rPr>
          <w:rStyle w:val="fontstyle21"/>
        </w:rPr>
        <w:t xml:space="preserve">tại </w:t>
      </w:r>
      <w:r w:rsidR="000D483C">
        <w:rPr>
          <w:rStyle w:val="fontstyle21"/>
        </w:rPr>
        <w:t xml:space="preserve">Khoản 1, Khoản 2, Mục II </w:t>
      </w:r>
      <w:r>
        <w:rPr>
          <w:rStyle w:val="fontstyle21"/>
        </w:rPr>
        <w:t>Hướng dẫn số 05/HD-SNV ngày 20/11/2025 của Sở Nội vụ tỉnh Ninh Bình;</w:t>
      </w:r>
    </w:p>
    <w:p w:rsidR="00075673" w:rsidRPr="00BA2DFB" w:rsidRDefault="00075673" w:rsidP="0017025F">
      <w:pPr>
        <w:pStyle w:val="BodyText"/>
        <w:spacing w:before="0" w:after="120" w:line="276" w:lineRule="auto"/>
        <w:ind w:left="0" w:firstLine="719"/>
        <w:rPr>
          <w:rStyle w:val="fontstyle21"/>
        </w:rPr>
      </w:pPr>
      <w:r>
        <w:rPr>
          <w:rStyle w:val="fontstyle01"/>
        </w:rPr>
        <w:lastRenderedPageBreak/>
        <w:t>2</w:t>
      </w:r>
      <w:r w:rsidR="00622F5C">
        <w:rPr>
          <w:rStyle w:val="fontstyle01"/>
        </w:rPr>
        <w:t>. Thời gian bị kéo dài xét nâng bậc lương thường xuyên:</w:t>
      </w:r>
      <w:r w:rsidR="00D625CD">
        <w:rPr>
          <w:rStyle w:val="fontstyle01"/>
        </w:rPr>
        <w:t xml:space="preserve"> </w:t>
      </w:r>
      <w:r w:rsidR="00D625CD">
        <w:rPr>
          <w:rStyle w:val="fontstyle21"/>
        </w:rPr>
        <w:t>T</w:t>
      </w:r>
      <w:r>
        <w:rPr>
          <w:rStyle w:val="fontstyle21"/>
        </w:rPr>
        <w:t xml:space="preserve">hực hiện theo quy định </w:t>
      </w:r>
      <w:r w:rsidR="000D483C" w:rsidRPr="000D483C">
        <w:rPr>
          <w:rStyle w:val="fontstyle21"/>
        </w:rPr>
        <w:t xml:space="preserve">tại </w:t>
      </w:r>
      <w:r w:rsidR="000D483C">
        <w:rPr>
          <w:rStyle w:val="fontstyle21"/>
        </w:rPr>
        <w:t xml:space="preserve">Khoản 3, Mục II </w:t>
      </w:r>
      <w:r>
        <w:rPr>
          <w:rStyle w:val="fontstyle21"/>
        </w:rPr>
        <w:t>Hướng dẫn số 05/HD-SNV ngày 20/11/2025 của Sở Nội vụ tỉnh Ninh Bình;</w:t>
      </w:r>
    </w:p>
    <w:p w:rsidR="00075673" w:rsidRPr="00BA2DFB" w:rsidRDefault="00075673" w:rsidP="0017025F">
      <w:pPr>
        <w:pStyle w:val="BodyText"/>
        <w:spacing w:before="0" w:after="120" w:line="276" w:lineRule="auto"/>
        <w:ind w:left="0" w:firstLine="719"/>
        <w:rPr>
          <w:rStyle w:val="fontstyle21"/>
        </w:rPr>
      </w:pPr>
      <w:r>
        <w:rPr>
          <w:rStyle w:val="fontstyle01"/>
        </w:rPr>
        <w:t>3</w:t>
      </w:r>
      <w:r w:rsidR="00622F5C">
        <w:rPr>
          <w:rStyle w:val="fontstyle01"/>
        </w:rPr>
        <w:t>. Trường hợp đã có kết luận của cơ quan có thẩm quyền là oan, sai</w:t>
      </w:r>
      <w:r>
        <w:rPr>
          <w:rStyle w:val="fontstyle01"/>
        </w:rPr>
        <w:t xml:space="preserve"> </w:t>
      </w:r>
      <w:r w:rsidR="00622F5C">
        <w:rPr>
          <w:rStyle w:val="fontstyle01"/>
        </w:rPr>
        <w:t>sau khi bị đình chỉ công tác, bị tạm giữ, tạm giam, bị kỷ luật (khiển trách,</w:t>
      </w:r>
      <w:r>
        <w:rPr>
          <w:rStyle w:val="fontstyle01"/>
        </w:rPr>
        <w:t xml:space="preserve"> </w:t>
      </w:r>
      <w:r w:rsidR="00622F5C">
        <w:rPr>
          <w:rStyle w:val="fontstyle01"/>
        </w:rPr>
        <w:t>cảnh cáo, giáng chức (nếu có), cách chức)</w:t>
      </w:r>
      <w:r>
        <w:rPr>
          <w:rStyle w:val="fontstyle01"/>
        </w:rPr>
        <w:t>:</w:t>
      </w:r>
      <w:r w:rsidR="00622F5C">
        <w:rPr>
          <w:rStyle w:val="fontstyle01"/>
        </w:rPr>
        <w:t xml:space="preserve"> </w:t>
      </w:r>
      <w:r w:rsidR="00D625CD">
        <w:rPr>
          <w:rStyle w:val="fontstyle21"/>
        </w:rPr>
        <w:t>T</w:t>
      </w:r>
      <w:r>
        <w:rPr>
          <w:rStyle w:val="fontstyle21"/>
        </w:rPr>
        <w:t xml:space="preserve">hực hiện theo quy định </w:t>
      </w:r>
      <w:r w:rsidR="000D483C" w:rsidRPr="000D483C">
        <w:rPr>
          <w:rStyle w:val="fontstyle21"/>
        </w:rPr>
        <w:t xml:space="preserve">tại </w:t>
      </w:r>
      <w:r w:rsidR="000D483C">
        <w:rPr>
          <w:rStyle w:val="fontstyle21"/>
        </w:rPr>
        <w:t xml:space="preserve">Khoản 4, Mục II </w:t>
      </w:r>
      <w:r>
        <w:rPr>
          <w:rStyle w:val="fontstyle21"/>
        </w:rPr>
        <w:t>Hướng dẫn số 05/HD-SNV ngày 20/11/2025 của Sở Nội vụ tỉnh Ninh Bình;</w:t>
      </w:r>
    </w:p>
    <w:p w:rsidR="00622F5C" w:rsidRPr="00854572" w:rsidRDefault="00854572" w:rsidP="0017025F">
      <w:pPr>
        <w:pStyle w:val="BodyText"/>
        <w:spacing w:before="0" w:after="120" w:line="276" w:lineRule="auto"/>
        <w:ind w:left="0" w:firstLine="719"/>
        <w:rPr>
          <w:rStyle w:val="fontstyle01"/>
          <w:b/>
        </w:rPr>
      </w:pPr>
      <w:r>
        <w:rPr>
          <w:rStyle w:val="fontstyle01"/>
          <w:b/>
        </w:rPr>
        <w:t xml:space="preserve">Điều </w:t>
      </w:r>
      <w:r w:rsidR="00B638A6">
        <w:rPr>
          <w:rStyle w:val="fontstyle01"/>
          <w:b/>
        </w:rPr>
        <w:t>6</w:t>
      </w:r>
      <w:r w:rsidR="00622F5C" w:rsidRPr="00854572">
        <w:rPr>
          <w:rStyle w:val="fontstyle01"/>
          <w:b/>
        </w:rPr>
        <w:t>. Chế độ hưởng phụ cấp thâm niên vượt khung</w:t>
      </w:r>
    </w:p>
    <w:p w:rsidR="00075673" w:rsidRPr="00BA2DFB" w:rsidRDefault="00075673" w:rsidP="0017025F">
      <w:pPr>
        <w:pStyle w:val="BodyText"/>
        <w:spacing w:before="0" w:after="120" w:line="276" w:lineRule="auto"/>
        <w:ind w:left="0" w:firstLine="719"/>
        <w:rPr>
          <w:rStyle w:val="fontstyle21"/>
        </w:rPr>
      </w:pPr>
      <w:r>
        <w:rPr>
          <w:rStyle w:val="fontstyle21"/>
        </w:rPr>
        <w:t>1. Đối tượng, điều kiện, tiêu chuẩn, thời gian</w:t>
      </w:r>
      <w:r w:rsidR="000D483C">
        <w:rPr>
          <w:rStyle w:val="fontstyle21"/>
        </w:rPr>
        <w:t xml:space="preserve">, </w:t>
      </w:r>
      <w:r w:rsidR="00D625CD">
        <w:rPr>
          <w:rStyle w:val="fontstyle21"/>
        </w:rPr>
        <w:t>trường hợp khác</w:t>
      </w:r>
      <w:r>
        <w:rPr>
          <w:rStyle w:val="fontstyle21"/>
        </w:rPr>
        <w:t xml:space="preserve"> được </w:t>
      </w:r>
      <w:r w:rsidRPr="000D483C">
        <w:rPr>
          <w:rStyle w:val="fontstyle01"/>
        </w:rPr>
        <w:t>hưởng phụ cấp thâm niên vượt khung</w:t>
      </w:r>
      <w:r w:rsidRPr="000D483C">
        <w:rPr>
          <w:rStyle w:val="fontstyle21"/>
        </w:rPr>
        <w:t xml:space="preserve">: </w:t>
      </w:r>
      <w:r w:rsidR="00D625CD">
        <w:rPr>
          <w:rStyle w:val="fontstyle21"/>
        </w:rPr>
        <w:t>T</w:t>
      </w:r>
      <w:r>
        <w:rPr>
          <w:rStyle w:val="fontstyle21"/>
        </w:rPr>
        <w:t xml:space="preserve">hực hiện theo quy định </w:t>
      </w:r>
      <w:r w:rsidR="000D483C" w:rsidRPr="000D483C">
        <w:rPr>
          <w:rStyle w:val="fontstyle21"/>
        </w:rPr>
        <w:t xml:space="preserve">tại </w:t>
      </w:r>
      <w:r w:rsidR="000D483C">
        <w:rPr>
          <w:rStyle w:val="fontstyle21"/>
        </w:rPr>
        <w:t xml:space="preserve">Mục III </w:t>
      </w:r>
      <w:r>
        <w:rPr>
          <w:rStyle w:val="fontstyle21"/>
        </w:rPr>
        <w:t>Hướng dẫn số 05/HD-SNV ngày 20/11/2025 của Sở Nội vụ tỉnh Ninh Bình;</w:t>
      </w:r>
    </w:p>
    <w:p w:rsidR="00622F5C" w:rsidRPr="00854572" w:rsidRDefault="00854572" w:rsidP="0017025F">
      <w:pPr>
        <w:pStyle w:val="BodyText"/>
        <w:spacing w:before="0" w:after="120" w:line="276" w:lineRule="auto"/>
        <w:ind w:left="0" w:firstLine="719"/>
        <w:rPr>
          <w:rStyle w:val="fontstyle01"/>
          <w:b/>
        </w:rPr>
      </w:pPr>
      <w:r>
        <w:rPr>
          <w:rStyle w:val="fontstyle01"/>
          <w:b/>
        </w:rPr>
        <w:t xml:space="preserve">Điều </w:t>
      </w:r>
      <w:r w:rsidR="00B638A6">
        <w:rPr>
          <w:rStyle w:val="fontstyle01"/>
          <w:b/>
        </w:rPr>
        <w:t>7</w:t>
      </w:r>
      <w:r w:rsidR="00622F5C" w:rsidRPr="00854572">
        <w:rPr>
          <w:rStyle w:val="fontstyle01"/>
          <w:b/>
        </w:rPr>
        <w:t>. Chế độ nâng bậc lương trước thời hạn</w:t>
      </w:r>
    </w:p>
    <w:p w:rsidR="00622F5C" w:rsidRDefault="008438F4" w:rsidP="0017025F">
      <w:pPr>
        <w:pStyle w:val="BodyText"/>
        <w:spacing w:before="0" w:after="120" w:line="276" w:lineRule="auto"/>
        <w:ind w:left="0"/>
        <w:rPr>
          <w:rStyle w:val="fontstyle01"/>
        </w:rPr>
      </w:pPr>
      <w:r>
        <w:rPr>
          <w:rStyle w:val="fontstyle01"/>
        </w:rPr>
        <w:t xml:space="preserve">1. </w:t>
      </w:r>
      <w:r w:rsidR="00622F5C">
        <w:rPr>
          <w:rStyle w:val="fontstyle01"/>
        </w:rPr>
        <w:t>Điều kiện, tiêu chuẩn</w:t>
      </w:r>
    </w:p>
    <w:p w:rsidR="00622F5C" w:rsidRDefault="00622F5C" w:rsidP="0017025F">
      <w:pPr>
        <w:pStyle w:val="BodyText"/>
        <w:spacing w:before="0" w:after="120" w:line="276" w:lineRule="auto"/>
        <w:ind w:left="0"/>
        <w:rPr>
          <w:rStyle w:val="fontstyle21"/>
        </w:rPr>
      </w:pPr>
      <w:r>
        <w:rPr>
          <w:rStyle w:val="fontstyle21"/>
        </w:rPr>
        <w:t xml:space="preserve">Đối tượng quy định tại </w:t>
      </w:r>
      <w:r w:rsidR="002F68E7">
        <w:rPr>
          <w:rStyle w:val="fontstyle21"/>
        </w:rPr>
        <w:t>Điểm b</w:t>
      </w:r>
      <w:r w:rsidR="002F68E7" w:rsidRPr="002F68E7">
        <w:rPr>
          <w:rStyle w:val="fontstyle21"/>
          <w:color w:val="auto"/>
        </w:rPr>
        <w:t xml:space="preserve">, </w:t>
      </w:r>
      <w:r w:rsidRPr="002F68E7">
        <w:rPr>
          <w:rStyle w:val="fontstyle21"/>
          <w:color w:val="auto"/>
        </w:rPr>
        <w:t xml:space="preserve">Khoản 1 </w:t>
      </w:r>
      <w:r w:rsidR="002F68E7" w:rsidRPr="002F68E7">
        <w:rPr>
          <w:rStyle w:val="fontstyle21"/>
          <w:color w:val="auto"/>
        </w:rPr>
        <w:t>Điều</w:t>
      </w:r>
      <w:r w:rsidRPr="002F68E7">
        <w:rPr>
          <w:rStyle w:val="fontstyle21"/>
          <w:color w:val="auto"/>
        </w:rPr>
        <w:t xml:space="preserve"> I </w:t>
      </w:r>
      <w:r w:rsidR="00FE41CC">
        <w:rPr>
          <w:rStyle w:val="fontstyle21"/>
        </w:rPr>
        <w:t>Quy chế</w:t>
      </w:r>
      <w:r>
        <w:rPr>
          <w:rStyle w:val="fontstyle21"/>
        </w:rPr>
        <w:t xml:space="preserve"> này đạt đủ 02 tiêu chuẩn</w:t>
      </w:r>
      <w:r w:rsidR="002F68E7">
        <w:rPr>
          <w:rStyle w:val="fontstyle21"/>
        </w:rPr>
        <w:t xml:space="preserve"> </w:t>
      </w:r>
      <w:r>
        <w:rPr>
          <w:rStyle w:val="fontstyle21"/>
        </w:rPr>
        <w:t xml:space="preserve">quy định tại </w:t>
      </w:r>
      <w:r w:rsidRPr="00D65DE7">
        <w:rPr>
          <w:rStyle w:val="fontstyle21"/>
          <w:color w:val="auto"/>
        </w:rPr>
        <w:t xml:space="preserve">Khoản </w:t>
      </w:r>
      <w:r w:rsidR="002F68E7" w:rsidRPr="00D65DE7">
        <w:rPr>
          <w:rStyle w:val="fontstyle21"/>
          <w:color w:val="auto"/>
        </w:rPr>
        <w:t>3</w:t>
      </w:r>
      <w:r w:rsidRPr="00D65DE7">
        <w:rPr>
          <w:rStyle w:val="fontstyle21"/>
          <w:color w:val="auto"/>
        </w:rPr>
        <w:t xml:space="preserve"> </w:t>
      </w:r>
      <w:r w:rsidR="002F68E7" w:rsidRPr="00D65DE7">
        <w:rPr>
          <w:rStyle w:val="fontstyle21"/>
          <w:color w:val="auto"/>
        </w:rPr>
        <w:t xml:space="preserve">Điều </w:t>
      </w:r>
      <w:r w:rsidR="00996E53" w:rsidRPr="00D65DE7">
        <w:rPr>
          <w:rStyle w:val="fontstyle21"/>
          <w:color w:val="auto"/>
        </w:rPr>
        <w:t xml:space="preserve">7 </w:t>
      </w:r>
      <w:r w:rsidR="00075673">
        <w:rPr>
          <w:rStyle w:val="fontstyle21"/>
        </w:rPr>
        <w:t>Quy chế</w:t>
      </w:r>
      <w:r>
        <w:rPr>
          <w:rStyle w:val="fontstyle21"/>
        </w:rPr>
        <w:t xml:space="preserve"> này và lập thành tích xuất sắc trong thực hiện nhiệm vụ đã được cấp có thẩm quyền quyết định công nhận bằng văn bản,</w:t>
      </w:r>
      <w:r w:rsidR="00337AD6">
        <w:rPr>
          <w:rStyle w:val="fontstyle21"/>
        </w:rPr>
        <w:t xml:space="preserve"> </w:t>
      </w:r>
      <w:r>
        <w:rPr>
          <w:rStyle w:val="fontstyle21"/>
        </w:rPr>
        <w:t>nếu chưa xếp bậc lương cuối cùng trong ngạch hoặc trong chức danh và tính đến</w:t>
      </w:r>
      <w:r w:rsidR="00854572">
        <w:rPr>
          <w:rStyle w:val="fontstyle21"/>
        </w:rPr>
        <w:t xml:space="preserve"> </w:t>
      </w:r>
      <w:r>
        <w:rPr>
          <w:rStyle w:val="fontstyle21"/>
        </w:rPr>
        <w:t>ngày 31 tháng 12 của năm xét nâng bậc lương trước thời hạn còn thiếu từ 12 tháng</w:t>
      </w:r>
      <w:r w:rsidR="00337AD6">
        <w:rPr>
          <w:rStyle w:val="fontstyle21"/>
        </w:rPr>
        <w:t xml:space="preserve"> </w:t>
      </w:r>
      <w:r>
        <w:rPr>
          <w:rStyle w:val="fontstyle21"/>
        </w:rPr>
        <w:t>trở xuống để được nâng bậc lương thường xuyên thì được xét nâng một bậc lương trước thời hạn tối đa là 12 tháng so với thời gian giữ bậc để xét nâng bậc lương</w:t>
      </w:r>
      <w:r w:rsidR="00337AD6">
        <w:rPr>
          <w:rStyle w:val="fontstyle21"/>
        </w:rPr>
        <w:t xml:space="preserve"> </w:t>
      </w:r>
      <w:r>
        <w:rPr>
          <w:rStyle w:val="fontstyle21"/>
        </w:rPr>
        <w:t>thường xuyên.</w:t>
      </w:r>
    </w:p>
    <w:p w:rsidR="00854572" w:rsidRDefault="00622F5C" w:rsidP="0017025F">
      <w:pPr>
        <w:pStyle w:val="BodyText"/>
        <w:spacing w:before="0" w:after="120" w:line="276" w:lineRule="auto"/>
        <w:ind w:left="0"/>
        <w:rPr>
          <w:rStyle w:val="fontstyle01"/>
        </w:rPr>
      </w:pPr>
      <w:r>
        <w:rPr>
          <w:rStyle w:val="fontstyle01"/>
        </w:rPr>
        <w:t>2. Xác định thành tích để xét nâng bậc lương trước thời hạn</w:t>
      </w:r>
    </w:p>
    <w:p w:rsidR="00622F5C" w:rsidRDefault="00622F5C" w:rsidP="0017025F">
      <w:pPr>
        <w:pStyle w:val="BodyText"/>
        <w:spacing w:before="0" w:after="120" w:line="276" w:lineRule="auto"/>
        <w:ind w:left="0"/>
        <w:rPr>
          <w:rStyle w:val="fontstyle21"/>
        </w:rPr>
      </w:pPr>
      <w:r>
        <w:rPr>
          <w:rStyle w:val="fontstyle21"/>
        </w:rPr>
        <w:t>a) Thành tích để xét nâng bậc lương trước thời hạn được xác định theo thời</w:t>
      </w:r>
      <w:r>
        <w:rPr>
          <w:rFonts w:ascii="TimesNewRomanPSMT" w:hAnsi="TimesNewRomanPSMT"/>
          <w:color w:val="000000"/>
        </w:rPr>
        <w:br/>
      </w:r>
      <w:r>
        <w:rPr>
          <w:rStyle w:val="fontstyle21"/>
        </w:rPr>
        <w:t>điểm ban hành quyết định công nhận thành tích đạt được trong khoảng thời gian</w:t>
      </w:r>
      <w:r>
        <w:rPr>
          <w:rFonts w:ascii="TimesNewRomanPSMT" w:hAnsi="TimesNewRomanPSMT"/>
          <w:color w:val="000000"/>
        </w:rPr>
        <w:br/>
      </w:r>
      <w:r>
        <w:rPr>
          <w:rStyle w:val="fontstyle21"/>
        </w:rPr>
        <w:t>6 năm gần nhất đối với các ngạch và các chức danh có yêu cầu trình độ đào tạo từ</w:t>
      </w:r>
      <w:r>
        <w:rPr>
          <w:rFonts w:ascii="TimesNewRomanPSMT" w:hAnsi="TimesNewRomanPSMT"/>
          <w:color w:val="000000"/>
        </w:rPr>
        <w:br/>
      </w:r>
      <w:r>
        <w:rPr>
          <w:rStyle w:val="fontstyle21"/>
        </w:rPr>
        <w:t>cao đẳng trở lên và 4 năm gần nhất đối với các ngạch và các chức danh có yêu</w:t>
      </w:r>
      <w:r>
        <w:rPr>
          <w:rFonts w:ascii="TimesNewRomanPSMT" w:hAnsi="TimesNewRomanPSMT"/>
          <w:color w:val="000000"/>
        </w:rPr>
        <w:br/>
      </w:r>
      <w:r>
        <w:rPr>
          <w:rStyle w:val="fontstyle21"/>
        </w:rPr>
        <w:t>cầu trình độ đào tạo từ trung cấp trở xuống tính đến ngày 31 tháng 12 của năm xét</w:t>
      </w:r>
      <w:r>
        <w:rPr>
          <w:rFonts w:ascii="TimesNewRomanPSMT" w:hAnsi="TimesNewRomanPSMT"/>
          <w:color w:val="000000"/>
        </w:rPr>
        <w:br/>
      </w:r>
      <w:r>
        <w:rPr>
          <w:rStyle w:val="fontstyle21"/>
        </w:rPr>
        <w:t>nâng bậc lương trước thời hạn.</w:t>
      </w:r>
    </w:p>
    <w:p w:rsidR="00622F5C" w:rsidRDefault="00622F5C" w:rsidP="0017025F">
      <w:pPr>
        <w:pStyle w:val="BodyText"/>
        <w:spacing w:before="0" w:after="120" w:line="276" w:lineRule="auto"/>
        <w:ind w:left="0"/>
        <w:rPr>
          <w:rStyle w:val="fontstyle21"/>
        </w:rPr>
      </w:pPr>
      <w:r>
        <w:rPr>
          <w:rStyle w:val="fontstyle21"/>
        </w:rPr>
        <w:t>Riêng đối với trường hợp đã được nâng bậc lương trước thời hạn thì tất cả</w:t>
      </w:r>
      <w:r>
        <w:rPr>
          <w:rFonts w:ascii="TimesNewRomanPSMT" w:hAnsi="TimesNewRomanPSMT"/>
          <w:color w:val="000000"/>
        </w:rPr>
        <w:br/>
      </w:r>
      <w:r>
        <w:rPr>
          <w:rStyle w:val="fontstyle21"/>
        </w:rPr>
        <w:t>các thành tích đạt được trước ngày có quyết định nâng bậc lương trước thời hạn</w:t>
      </w:r>
      <w:r>
        <w:rPr>
          <w:rFonts w:ascii="TimesNewRomanPSMT" w:hAnsi="TimesNewRomanPSMT"/>
          <w:color w:val="000000"/>
        </w:rPr>
        <w:br/>
      </w:r>
      <w:r>
        <w:rPr>
          <w:rStyle w:val="fontstyle21"/>
        </w:rPr>
        <w:t>trong khoảng thời gian (6 năm và 4 năm) quy định tại Điểm này không được tính</w:t>
      </w:r>
      <w:r>
        <w:rPr>
          <w:rFonts w:ascii="TimesNewRomanPSMT" w:hAnsi="TimesNewRomanPSMT"/>
          <w:color w:val="000000"/>
        </w:rPr>
        <w:br/>
      </w:r>
      <w:r>
        <w:rPr>
          <w:rStyle w:val="fontstyle21"/>
        </w:rPr>
        <w:t>để xét nâng bậc lương trước thời hạn cho lần sau.</w:t>
      </w:r>
    </w:p>
    <w:p w:rsidR="00622F5C" w:rsidRDefault="00622F5C" w:rsidP="0017025F">
      <w:pPr>
        <w:pStyle w:val="BodyText"/>
        <w:spacing w:before="0" w:after="120" w:line="276" w:lineRule="auto"/>
        <w:ind w:left="0"/>
        <w:rPr>
          <w:rStyle w:val="fontstyle21"/>
        </w:rPr>
      </w:pPr>
      <w:r>
        <w:rPr>
          <w:rStyle w:val="fontstyle21"/>
        </w:rPr>
        <w:lastRenderedPageBreak/>
        <w:t>b) Việc xét nâng bậc lương trước thời hạn được căn cứ vào thành tích cao</w:t>
      </w:r>
      <w:r>
        <w:rPr>
          <w:rFonts w:ascii="TimesNewRomanPSMT" w:hAnsi="TimesNewRomanPSMT"/>
          <w:color w:val="000000"/>
        </w:rPr>
        <w:br/>
      </w:r>
      <w:r>
        <w:rPr>
          <w:rStyle w:val="fontstyle21"/>
        </w:rPr>
        <w:t>nhất đạt được của cán bộ, công chức, viên chức và người lao động; nếu thành tích</w:t>
      </w:r>
      <w:r>
        <w:rPr>
          <w:rFonts w:ascii="TimesNewRomanPSMT" w:hAnsi="TimesNewRomanPSMT"/>
          <w:color w:val="000000"/>
        </w:rPr>
        <w:br/>
      </w:r>
      <w:r>
        <w:rPr>
          <w:rStyle w:val="fontstyle21"/>
        </w:rPr>
        <w:t>cao nhất bằng nhau thì xét đến các thành tích khác và thực hiện thứ tự ưu tiên theo</w:t>
      </w:r>
      <w:r>
        <w:rPr>
          <w:rFonts w:ascii="TimesNewRomanPSMT" w:hAnsi="TimesNewRomanPSMT"/>
          <w:color w:val="000000"/>
        </w:rPr>
        <w:br/>
      </w:r>
      <w:r>
        <w:rPr>
          <w:rStyle w:val="fontstyle21"/>
        </w:rPr>
        <w:t>quy chế nâng bậc lương trước thời hạn của đơn vị</w:t>
      </w:r>
      <w:r w:rsidR="00D65DE7">
        <w:rPr>
          <w:rStyle w:val="fontstyle21"/>
        </w:rPr>
        <w:t xml:space="preserve"> được</w:t>
      </w:r>
      <w:r w:rsidR="00E0058D">
        <w:rPr>
          <w:rStyle w:val="fontstyle21"/>
        </w:rPr>
        <w:t xml:space="preserve"> </w:t>
      </w:r>
      <w:r w:rsidR="00D65DE7">
        <w:rPr>
          <w:rStyle w:val="fontstyle21"/>
        </w:rPr>
        <w:t>quy định tại Khoản 4 Điều 7 của Quy chế này</w:t>
      </w:r>
      <w:r>
        <w:rPr>
          <w:rStyle w:val="fontstyle21"/>
        </w:rPr>
        <w:t>.</w:t>
      </w:r>
    </w:p>
    <w:p w:rsidR="002F68E7" w:rsidRDefault="002F68E7" w:rsidP="0017025F">
      <w:pPr>
        <w:tabs>
          <w:tab w:val="left" w:pos="1014"/>
        </w:tabs>
        <w:spacing w:after="120" w:line="276" w:lineRule="auto"/>
        <w:jc w:val="both"/>
        <w:rPr>
          <w:rStyle w:val="fontstyle21"/>
          <w:color w:val="auto"/>
        </w:rPr>
      </w:pPr>
      <w:r>
        <w:rPr>
          <w:rStyle w:val="fontstyle21"/>
          <w:color w:val="auto"/>
        </w:rPr>
        <w:t xml:space="preserve">         3.</w:t>
      </w:r>
      <w:r w:rsidR="00622F5C" w:rsidRPr="002F68E7">
        <w:rPr>
          <w:rStyle w:val="fontstyle21"/>
          <w:color w:val="auto"/>
        </w:rPr>
        <w:t xml:space="preserve"> Tiêu chuẩn để được xét nâng bậc lương trước thời </w:t>
      </w:r>
      <w:r w:rsidR="00810E18">
        <w:rPr>
          <w:rStyle w:val="fontstyle21"/>
          <w:color w:val="auto"/>
        </w:rPr>
        <w:t>h</w:t>
      </w:r>
      <w:r w:rsidR="004C48FE">
        <w:rPr>
          <w:rStyle w:val="fontstyle21"/>
          <w:color w:val="auto"/>
        </w:rPr>
        <w:t>ạn</w:t>
      </w:r>
    </w:p>
    <w:p w:rsidR="00854572" w:rsidRPr="002F68E7" w:rsidRDefault="002F68E7" w:rsidP="0017025F">
      <w:pPr>
        <w:tabs>
          <w:tab w:val="left" w:pos="1014"/>
        </w:tabs>
        <w:spacing w:after="120" w:line="276" w:lineRule="auto"/>
        <w:jc w:val="both"/>
        <w:rPr>
          <w:sz w:val="28"/>
        </w:rPr>
      </w:pPr>
      <w:r>
        <w:rPr>
          <w:rStyle w:val="fontstyle21"/>
          <w:color w:val="auto"/>
        </w:rPr>
        <w:t xml:space="preserve">         a) </w:t>
      </w:r>
      <w:r w:rsidR="00854572" w:rsidRPr="002F68E7">
        <w:rPr>
          <w:sz w:val="28"/>
        </w:rPr>
        <w:t>Chưa xếp bậc lương cuối cùng trong ngạch hoặc trong chức danh và tính đến ngày 31 tháng 12 của năm xét nâng bậc lương trước thời hạn còn thiếu từ 12 tháng trở xuống để được nâng bậc lương thường xuyên.</w:t>
      </w:r>
    </w:p>
    <w:p w:rsidR="00854572" w:rsidRPr="002F68E7" w:rsidRDefault="002F68E7" w:rsidP="0017025F">
      <w:pPr>
        <w:tabs>
          <w:tab w:val="left" w:pos="1093"/>
        </w:tabs>
        <w:spacing w:after="120" w:line="276" w:lineRule="auto"/>
        <w:jc w:val="both"/>
        <w:rPr>
          <w:sz w:val="28"/>
        </w:rPr>
      </w:pPr>
      <w:r>
        <w:rPr>
          <w:sz w:val="28"/>
        </w:rPr>
        <w:t xml:space="preserve">         b) </w:t>
      </w:r>
      <w:r w:rsidR="00854572" w:rsidRPr="002F68E7">
        <w:rPr>
          <w:sz w:val="28"/>
        </w:rPr>
        <w:t>Đạt đủ 02 tiêu chuẩn quy định tại khoản 2 Điều 2 Thông tư số 08/2013/TT</w:t>
      </w:r>
      <w:r>
        <w:rPr>
          <w:sz w:val="28"/>
        </w:rPr>
        <w:t>-</w:t>
      </w:r>
      <w:r w:rsidR="00854572" w:rsidRPr="002F68E7">
        <w:rPr>
          <w:sz w:val="28"/>
        </w:rPr>
        <w:t>BNV</w:t>
      </w:r>
      <w:r w:rsidR="00854572" w:rsidRPr="002F68E7">
        <w:rPr>
          <w:spacing w:val="-3"/>
          <w:sz w:val="28"/>
        </w:rPr>
        <w:t xml:space="preserve"> </w:t>
      </w:r>
      <w:r w:rsidR="00854572" w:rsidRPr="002F68E7">
        <w:rPr>
          <w:sz w:val="28"/>
        </w:rPr>
        <w:t>(được</w:t>
      </w:r>
      <w:r w:rsidR="00854572" w:rsidRPr="002F68E7">
        <w:rPr>
          <w:spacing w:val="-2"/>
          <w:sz w:val="28"/>
        </w:rPr>
        <w:t xml:space="preserve"> </w:t>
      </w:r>
      <w:r w:rsidR="00854572" w:rsidRPr="002F68E7">
        <w:rPr>
          <w:sz w:val="28"/>
        </w:rPr>
        <w:t>sửa</w:t>
      </w:r>
      <w:r w:rsidR="00854572" w:rsidRPr="002F68E7">
        <w:rPr>
          <w:spacing w:val="-2"/>
          <w:sz w:val="28"/>
        </w:rPr>
        <w:t xml:space="preserve"> </w:t>
      </w:r>
      <w:r w:rsidR="00854572" w:rsidRPr="002F68E7">
        <w:rPr>
          <w:sz w:val="28"/>
        </w:rPr>
        <w:t>đổi</w:t>
      </w:r>
      <w:r w:rsidR="00854572" w:rsidRPr="002F68E7">
        <w:rPr>
          <w:spacing w:val="-4"/>
          <w:sz w:val="28"/>
        </w:rPr>
        <w:t xml:space="preserve"> </w:t>
      </w:r>
      <w:r w:rsidR="00854572" w:rsidRPr="002F68E7">
        <w:rPr>
          <w:sz w:val="28"/>
        </w:rPr>
        <w:t>tại</w:t>
      </w:r>
      <w:r w:rsidR="00854572" w:rsidRPr="002F68E7">
        <w:rPr>
          <w:spacing w:val="-1"/>
          <w:sz w:val="28"/>
        </w:rPr>
        <w:t xml:space="preserve"> </w:t>
      </w:r>
      <w:r w:rsidR="00854572" w:rsidRPr="002F68E7">
        <w:rPr>
          <w:sz w:val="28"/>
        </w:rPr>
        <w:t>khoản</w:t>
      </w:r>
      <w:r w:rsidR="00854572" w:rsidRPr="002F68E7">
        <w:rPr>
          <w:spacing w:val="-4"/>
          <w:sz w:val="28"/>
        </w:rPr>
        <w:t xml:space="preserve"> </w:t>
      </w:r>
      <w:r w:rsidR="00854572" w:rsidRPr="002F68E7">
        <w:rPr>
          <w:sz w:val="28"/>
        </w:rPr>
        <w:t>4</w:t>
      </w:r>
      <w:r w:rsidR="00854572" w:rsidRPr="002F68E7">
        <w:rPr>
          <w:spacing w:val="-1"/>
          <w:sz w:val="28"/>
        </w:rPr>
        <w:t xml:space="preserve"> </w:t>
      </w:r>
      <w:r w:rsidR="00854572" w:rsidRPr="002F68E7">
        <w:rPr>
          <w:sz w:val="28"/>
        </w:rPr>
        <w:t>Điều</w:t>
      </w:r>
      <w:r w:rsidR="00854572" w:rsidRPr="002F68E7">
        <w:rPr>
          <w:spacing w:val="-1"/>
          <w:sz w:val="28"/>
        </w:rPr>
        <w:t xml:space="preserve"> </w:t>
      </w:r>
      <w:r w:rsidR="00854572" w:rsidRPr="002F68E7">
        <w:rPr>
          <w:sz w:val="28"/>
        </w:rPr>
        <w:t>1</w:t>
      </w:r>
      <w:r w:rsidR="00854572" w:rsidRPr="002F68E7">
        <w:rPr>
          <w:spacing w:val="-2"/>
          <w:sz w:val="28"/>
        </w:rPr>
        <w:t xml:space="preserve"> </w:t>
      </w:r>
      <w:r w:rsidR="00854572" w:rsidRPr="002F68E7">
        <w:rPr>
          <w:sz w:val="28"/>
        </w:rPr>
        <w:t>Thông</w:t>
      </w:r>
      <w:r w:rsidR="00854572" w:rsidRPr="002F68E7">
        <w:rPr>
          <w:spacing w:val="-1"/>
          <w:sz w:val="28"/>
        </w:rPr>
        <w:t xml:space="preserve"> </w:t>
      </w:r>
      <w:r w:rsidR="00854572" w:rsidRPr="002F68E7">
        <w:rPr>
          <w:sz w:val="28"/>
        </w:rPr>
        <w:t>tư</w:t>
      </w:r>
      <w:r w:rsidR="00854572" w:rsidRPr="002F68E7">
        <w:rPr>
          <w:spacing w:val="-6"/>
          <w:sz w:val="28"/>
        </w:rPr>
        <w:t xml:space="preserve"> </w:t>
      </w:r>
      <w:r w:rsidR="00854572" w:rsidRPr="002F68E7">
        <w:rPr>
          <w:sz w:val="28"/>
        </w:rPr>
        <w:t>số</w:t>
      </w:r>
      <w:r w:rsidR="00854572" w:rsidRPr="002F68E7">
        <w:rPr>
          <w:spacing w:val="-5"/>
          <w:sz w:val="28"/>
        </w:rPr>
        <w:t xml:space="preserve"> </w:t>
      </w:r>
      <w:r w:rsidR="00854572" w:rsidRPr="002F68E7">
        <w:rPr>
          <w:sz w:val="28"/>
        </w:rPr>
        <w:t>03/2021/TT-BNV), cụ thể:</w:t>
      </w:r>
    </w:p>
    <w:p w:rsidR="00854572" w:rsidRPr="002F68E7" w:rsidRDefault="002F68E7" w:rsidP="0017025F">
      <w:pPr>
        <w:tabs>
          <w:tab w:val="left" w:pos="1009"/>
        </w:tabs>
        <w:spacing w:after="120" w:line="276" w:lineRule="auto"/>
        <w:jc w:val="both"/>
        <w:rPr>
          <w:sz w:val="28"/>
        </w:rPr>
      </w:pPr>
      <w:r>
        <w:rPr>
          <w:sz w:val="28"/>
        </w:rPr>
        <w:t xml:space="preserve">        </w:t>
      </w:r>
      <w:r w:rsidR="00854572" w:rsidRPr="002F68E7">
        <w:rPr>
          <w:sz w:val="28"/>
        </w:rPr>
        <w:t>Đối</w:t>
      </w:r>
      <w:r w:rsidR="00854572" w:rsidRPr="002F68E7">
        <w:rPr>
          <w:spacing w:val="-4"/>
          <w:sz w:val="28"/>
        </w:rPr>
        <w:t xml:space="preserve"> </w:t>
      </w:r>
      <w:r w:rsidR="00854572" w:rsidRPr="002F68E7">
        <w:rPr>
          <w:sz w:val="28"/>
        </w:rPr>
        <w:t>với</w:t>
      </w:r>
      <w:r w:rsidR="00854572" w:rsidRPr="002F68E7">
        <w:rPr>
          <w:spacing w:val="-1"/>
          <w:sz w:val="28"/>
        </w:rPr>
        <w:t xml:space="preserve"> </w:t>
      </w:r>
      <w:r w:rsidR="00854572" w:rsidRPr="002F68E7">
        <w:rPr>
          <w:sz w:val="28"/>
        </w:rPr>
        <w:t>cán</w:t>
      </w:r>
      <w:r w:rsidR="00854572" w:rsidRPr="002F68E7">
        <w:rPr>
          <w:spacing w:val="-5"/>
          <w:sz w:val="28"/>
        </w:rPr>
        <w:t xml:space="preserve"> </w:t>
      </w:r>
      <w:r w:rsidR="00854572" w:rsidRPr="002F68E7">
        <w:rPr>
          <w:sz w:val="28"/>
        </w:rPr>
        <w:t>bộ quản lý</w:t>
      </w:r>
    </w:p>
    <w:p w:rsidR="004F6B17" w:rsidRDefault="004F6B17" w:rsidP="0017025F">
      <w:pPr>
        <w:tabs>
          <w:tab w:val="left" w:pos="883"/>
        </w:tabs>
        <w:spacing w:after="120" w:line="276" w:lineRule="auto"/>
        <w:rPr>
          <w:sz w:val="28"/>
        </w:rPr>
      </w:pPr>
      <w:r>
        <w:rPr>
          <w:sz w:val="28"/>
        </w:rPr>
        <w:t xml:space="preserve">        - </w:t>
      </w:r>
      <w:r w:rsidR="00854572" w:rsidRPr="004F6B17">
        <w:rPr>
          <w:sz w:val="28"/>
        </w:rPr>
        <w:t>Tiêu chuẩn 1: Được cấp có thẩm quyền đánh giá và xếp loại chất lượng ở mức từ mức hoàn thành nhiệm vụ trở lên;</w:t>
      </w:r>
    </w:p>
    <w:p w:rsidR="00854572" w:rsidRPr="004F6B17" w:rsidRDefault="004F6B17" w:rsidP="0017025F">
      <w:pPr>
        <w:tabs>
          <w:tab w:val="left" w:pos="883"/>
        </w:tabs>
        <w:spacing w:after="120" w:line="276" w:lineRule="auto"/>
        <w:rPr>
          <w:sz w:val="28"/>
        </w:rPr>
      </w:pPr>
      <w:r>
        <w:rPr>
          <w:sz w:val="28"/>
        </w:rPr>
        <w:t xml:space="preserve">        - </w:t>
      </w:r>
      <w:r w:rsidR="00854572" w:rsidRPr="004F6B17">
        <w:rPr>
          <w:sz w:val="28"/>
        </w:rPr>
        <w:t>Tiêu chuẩn 2: Không vi phạm kỷ luật một trong các hình thức khiển trách, cảnh cáo, giáng chức, cách chức.</w:t>
      </w:r>
    </w:p>
    <w:p w:rsidR="00854572" w:rsidRPr="002F68E7" w:rsidRDefault="002F68E7" w:rsidP="0017025F">
      <w:pPr>
        <w:tabs>
          <w:tab w:val="left" w:pos="1013"/>
        </w:tabs>
        <w:spacing w:after="120" w:line="276" w:lineRule="auto"/>
        <w:jc w:val="both"/>
        <w:rPr>
          <w:sz w:val="28"/>
        </w:rPr>
      </w:pPr>
      <w:r>
        <w:rPr>
          <w:sz w:val="28"/>
        </w:rPr>
        <w:t xml:space="preserve">         </w:t>
      </w:r>
      <w:r w:rsidR="00854572" w:rsidRPr="002F68E7">
        <w:rPr>
          <w:sz w:val="28"/>
        </w:rPr>
        <w:t>Đối</w:t>
      </w:r>
      <w:r w:rsidR="00854572" w:rsidRPr="002F68E7">
        <w:rPr>
          <w:spacing w:val="-3"/>
          <w:sz w:val="28"/>
        </w:rPr>
        <w:t xml:space="preserve"> </w:t>
      </w:r>
      <w:r w:rsidR="00854572" w:rsidRPr="002F68E7">
        <w:rPr>
          <w:sz w:val="28"/>
        </w:rPr>
        <w:t>với</w:t>
      </w:r>
      <w:r w:rsidR="00854572" w:rsidRPr="002F68E7">
        <w:rPr>
          <w:spacing w:val="-3"/>
          <w:sz w:val="28"/>
        </w:rPr>
        <w:t xml:space="preserve"> </w:t>
      </w:r>
      <w:r w:rsidR="00854572" w:rsidRPr="002F68E7">
        <w:rPr>
          <w:sz w:val="28"/>
        </w:rPr>
        <w:t>viên</w:t>
      </w:r>
      <w:r w:rsidR="00854572" w:rsidRPr="002F68E7">
        <w:rPr>
          <w:spacing w:val="-2"/>
          <w:sz w:val="28"/>
        </w:rPr>
        <w:t xml:space="preserve"> </w:t>
      </w:r>
      <w:r w:rsidR="00854572" w:rsidRPr="002F68E7">
        <w:rPr>
          <w:sz w:val="28"/>
        </w:rPr>
        <w:t>chức</w:t>
      </w:r>
      <w:r w:rsidR="00854572" w:rsidRPr="002F68E7">
        <w:rPr>
          <w:spacing w:val="-4"/>
          <w:sz w:val="28"/>
        </w:rPr>
        <w:t xml:space="preserve"> </w:t>
      </w:r>
      <w:r w:rsidR="00854572" w:rsidRPr="002F68E7">
        <w:rPr>
          <w:sz w:val="28"/>
        </w:rPr>
        <w:t>và</w:t>
      </w:r>
      <w:r w:rsidR="00854572" w:rsidRPr="002F68E7">
        <w:rPr>
          <w:spacing w:val="-3"/>
          <w:sz w:val="28"/>
        </w:rPr>
        <w:t xml:space="preserve"> </w:t>
      </w:r>
      <w:r w:rsidR="00854572" w:rsidRPr="002F68E7">
        <w:rPr>
          <w:sz w:val="28"/>
        </w:rPr>
        <w:t>người</w:t>
      </w:r>
      <w:r w:rsidR="00854572" w:rsidRPr="002F68E7">
        <w:rPr>
          <w:spacing w:val="-3"/>
          <w:sz w:val="28"/>
        </w:rPr>
        <w:t xml:space="preserve"> </w:t>
      </w:r>
      <w:r w:rsidR="00854572" w:rsidRPr="002F68E7">
        <w:rPr>
          <w:sz w:val="28"/>
        </w:rPr>
        <w:t>lao</w:t>
      </w:r>
      <w:r w:rsidR="00854572" w:rsidRPr="002F68E7">
        <w:rPr>
          <w:spacing w:val="-2"/>
          <w:sz w:val="28"/>
        </w:rPr>
        <w:t xml:space="preserve"> </w:t>
      </w:r>
      <w:r w:rsidR="00854572" w:rsidRPr="002F68E7">
        <w:rPr>
          <w:spacing w:val="-4"/>
          <w:sz w:val="28"/>
        </w:rPr>
        <w:t>động</w:t>
      </w:r>
    </w:p>
    <w:p w:rsidR="00854572" w:rsidRPr="004F6B17" w:rsidRDefault="004F6B17" w:rsidP="0017025F">
      <w:pPr>
        <w:tabs>
          <w:tab w:val="left" w:pos="888"/>
        </w:tabs>
        <w:spacing w:after="120" w:line="276" w:lineRule="auto"/>
        <w:rPr>
          <w:sz w:val="28"/>
        </w:rPr>
      </w:pPr>
      <w:r>
        <w:rPr>
          <w:sz w:val="28"/>
        </w:rPr>
        <w:t xml:space="preserve">         - </w:t>
      </w:r>
      <w:r w:rsidR="00854572" w:rsidRPr="004F6B17">
        <w:rPr>
          <w:sz w:val="28"/>
        </w:rPr>
        <w:t>Tiêu chuẩn 1: Được cấp có thẩm quyền đánh giá và xếp loại chất lượng ở mức từ mức hoàn thành nhiệm vụ trở lên;</w:t>
      </w:r>
    </w:p>
    <w:p w:rsidR="00854572" w:rsidRPr="004F6B17" w:rsidRDefault="004F6B17" w:rsidP="0017025F">
      <w:pPr>
        <w:tabs>
          <w:tab w:val="left" w:pos="883"/>
        </w:tabs>
        <w:spacing w:after="120" w:line="276" w:lineRule="auto"/>
        <w:jc w:val="both"/>
        <w:rPr>
          <w:sz w:val="28"/>
        </w:rPr>
      </w:pPr>
      <w:r>
        <w:rPr>
          <w:sz w:val="28"/>
        </w:rPr>
        <w:t xml:space="preserve">        - </w:t>
      </w:r>
      <w:r w:rsidR="00854572" w:rsidRPr="004F6B17">
        <w:rPr>
          <w:sz w:val="28"/>
        </w:rPr>
        <w:t>Tiêu chuẩn 2: Không vi phạm kỷ luật một trong các hình thức khiển trách, cảnh cáo, cách chức.</w:t>
      </w:r>
    </w:p>
    <w:p w:rsidR="00854572" w:rsidRPr="002F68E7" w:rsidRDefault="004F6B17" w:rsidP="0017025F">
      <w:pPr>
        <w:pStyle w:val="Heading2"/>
        <w:tabs>
          <w:tab w:val="left" w:pos="990"/>
        </w:tabs>
        <w:spacing w:before="0" w:after="120" w:line="276" w:lineRule="auto"/>
        <w:ind w:left="0" w:firstLine="0"/>
        <w:rPr>
          <w:b w:val="0"/>
        </w:rPr>
      </w:pPr>
      <w:r>
        <w:rPr>
          <w:b w:val="0"/>
        </w:rPr>
        <w:t xml:space="preserve">          </w:t>
      </w:r>
      <w:r w:rsidR="002F68E7" w:rsidRPr="002F68E7">
        <w:rPr>
          <w:b w:val="0"/>
        </w:rPr>
        <w:t xml:space="preserve">4. </w:t>
      </w:r>
      <w:r w:rsidR="00854572" w:rsidRPr="002F68E7">
        <w:rPr>
          <w:b w:val="0"/>
        </w:rPr>
        <w:t>Thứ</w:t>
      </w:r>
      <w:r w:rsidR="00854572" w:rsidRPr="002F68E7">
        <w:rPr>
          <w:b w:val="0"/>
          <w:spacing w:val="-5"/>
        </w:rPr>
        <w:t xml:space="preserve"> </w:t>
      </w:r>
      <w:r w:rsidR="00854572" w:rsidRPr="002F68E7">
        <w:rPr>
          <w:b w:val="0"/>
        </w:rPr>
        <w:t>tự</w:t>
      </w:r>
      <w:r w:rsidR="00854572" w:rsidRPr="002F68E7">
        <w:rPr>
          <w:b w:val="0"/>
          <w:spacing w:val="-3"/>
        </w:rPr>
        <w:t xml:space="preserve"> </w:t>
      </w:r>
      <w:r w:rsidR="00854572" w:rsidRPr="002F68E7">
        <w:rPr>
          <w:b w:val="0"/>
        </w:rPr>
        <w:t>ưu</w:t>
      </w:r>
      <w:r w:rsidR="00854572" w:rsidRPr="002F68E7">
        <w:rPr>
          <w:b w:val="0"/>
          <w:spacing w:val="-4"/>
        </w:rPr>
        <w:t xml:space="preserve"> </w:t>
      </w:r>
      <w:r w:rsidR="00854572" w:rsidRPr="002F68E7">
        <w:rPr>
          <w:b w:val="0"/>
        </w:rPr>
        <w:t>tiên</w:t>
      </w:r>
      <w:r w:rsidR="00854572" w:rsidRPr="002F68E7">
        <w:rPr>
          <w:b w:val="0"/>
          <w:spacing w:val="-5"/>
        </w:rPr>
        <w:t xml:space="preserve"> </w:t>
      </w:r>
      <w:r w:rsidR="00854572" w:rsidRPr="002F68E7">
        <w:rPr>
          <w:b w:val="0"/>
        </w:rPr>
        <w:t>xem</w:t>
      </w:r>
      <w:r w:rsidR="00854572" w:rsidRPr="002F68E7">
        <w:rPr>
          <w:b w:val="0"/>
          <w:spacing w:val="-6"/>
        </w:rPr>
        <w:t xml:space="preserve"> </w:t>
      </w:r>
      <w:r w:rsidR="00854572" w:rsidRPr="002F68E7">
        <w:rPr>
          <w:b w:val="0"/>
        </w:rPr>
        <w:t>xét</w:t>
      </w:r>
      <w:r w:rsidR="00854572" w:rsidRPr="002F68E7">
        <w:rPr>
          <w:b w:val="0"/>
          <w:spacing w:val="-2"/>
        </w:rPr>
        <w:t xml:space="preserve"> </w:t>
      </w:r>
      <w:r w:rsidR="00854572" w:rsidRPr="002F68E7">
        <w:rPr>
          <w:b w:val="0"/>
        </w:rPr>
        <w:t>nâng</w:t>
      </w:r>
      <w:r w:rsidR="00854572" w:rsidRPr="002F68E7">
        <w:rPr>
          <w:b w:val="0"/>
          <w:spacing w:val="-2"/>
        </w:rPr>
        <w:t xml:space="preserve"> </w:t>
      </w:r>
      <w:r w:rsidR="00854572" w:rsidRPr="002F68E7">
        <w:rPr>
          <w:b w:val="0"/>
        </w:rPr>
        <w:t>bậc</w:t>
      </w:r>
      <w:r w:rsidR="00854572" w:rsidRPr="002F68E7">
        <w:rPr>
          <w:b w:val="0"/>
          <w:spacing w:val="-2"/>
        </w:rPr>
        <w:t xml:space="preserve"> </w:t>
      </w:r>
      <w:r w:rsidR="00854572" w:rsidRPr="002F68E7">
        <w:rPr>
          <w:b w:val="0"/>
        </w:rPr>
        <w:t>lương</w:t>
      </w:r>
      <w:r w:rsidR="00854572" w:rsidRPr="002F68E7">
        <w:rPr>
          <w:b w:val="0"/>
          <w:spacing w:val="-2"/>
        </w:rPr>
        <w:t xml:space="preserve"> </w:t>
      </w:r>
      <w:r w:rsidR="00854572" w:rsidRPr="002F68E7">
        <w:rPr>
          <w:b w:val="0"/>
        </w:rPr>
        <w:t>trước</w:t>
      </w:r>
      <w:r w:rsidR="00854572" w:rsidRPr="002F68E7">
        <w:rPr>
          <w:b w:val="0"/>
          <w:spacing w:val="-2"/>
        </w:rPr>
        <w:t xml:space="preserve"> </w:t>
      </w:r>
      <w:r w:rsidR="00854572" w:rsidRPr="002F68E7">
        <w:rPr>
          <w:b w:val="0"/>
        </w:rPr>
        <w:t>thời</w:t>
      </w:r>
      <w:r w:rsidR="00854572" w:rsidRPr="002F68E7">
        <w:rPr>
          <w:b w:val="0"/>
          <w:spacing w:val="-1"/>
        </w:rPr>
        <w:t xml:space="preserve"> </w:t>
      </w:r>
      <w:r w:rsidR="00854572" w:rsidRPr="002F68E7">
        <w:rPr>
          <w:b w:val="0"/>
          <w:spacing w:val="-5"/>
        </w:rPr>
        <w:t>hạn</w:t>
      </w:r>
    </w:p>
    <w:p w:rsidR="00854572" w:rsidRPr="0064379A" w:rsidRDefault="00854572" w:rsidP="0017025F">
      <w:pPr>
        <w:pStyle w:val="ListParagraph"/>
        <w:numPr>
          <w:ilvl w:val="2"/>
          <w:numId w:val="9"/>
        </w:numPr>
        <w:tabs>
          <w:tab w:val="left" w:pos="1003"/>
        </w:tabs>
        <w:spacing w:before="0" w:after="120" w:line="276" w:lineRule="auto"/>
        <w:ind w:left="0" w:firstLine="707"/>
        <w:rPr>
          <w:sz w:val="28"/>
        </w:rPr>
      </w:pPr>
      <w:r w:rsidRPr="0064379A">
        <w:rPr>
          <w:sz w:val="28"/>
        </w:rPr>
        <w:t>Trường hợp trong một lần xét nâng bậc lương trước thời hạn, số người đủ tiêu chuẩn nâng bậc lương trước thời hạn do lập thành tích xuất sắc nhiều hơn tỷ lệ quy định thì ưu tiên xét những người có cấp độ thành tích được nâng bậc lương trước thời hạn 12 tháng trước, sau đó mới xét đến những người</w:t>
      </w:r>
      <w:r w:rsidRPr="0064379A">
        <w:rPr>
          <w:spacing w:val="39"/>
          <w:sz w:val="28"/>
        </w:rPr>
        <w:t xml:space="preserve"> </w:t>
      </w:r>
      <w:r w:rsidRPr="0064379A">
        <w:rPr>
          <w:sz w:val="28"/>
        </w:rPr>
        <w:t>có cấp độ thành tích được nâng bậc lương trước thời hạn 09 tháng và cuối cùng là 06 tháng.</w:t>
      </w:r>
    </w:p>
    <w:p w:rsidR="00854572" w:rsidRPr="0064379A" w:rsidRDefault="00854572" w:rsidP="0017025F">
      <w:pPr>
        <w:pStyle w:val="ListParagraph"/>
        <w:numPr>
          <w:ilvl w:val="2"/>
          <w:numId w:val="9"/>
        </w:numPr>
        <w:tabs>
          <w:tab w:val="left" w:pos="1031"/>
        </w:tabs>
        <w:spacing w:before="0" w:after="120" w:line="276" w:lineRule="auto"/>
        <w:ind w:left="0" w:firstLine="707"/>
        <w:rPr>
          <w:sz w:val="28"/>
        </w:rPr>
      </w:pPr>
      <w:r w:rsidRPr="0064379A">
        <w:rPr>
          <w:sz w:val="28"/>
        </w:rPr>
        <w:t>Trong cùng một cấp độ thành tích để xét nâng bậc lương trước thời hạn, trường hợp có nhiều người đủ tiêu chuẩn xét nâng bậc lương trước thời hạn ở chỉ tiêu cuối cùng thì việc xét nâng bậc lương trước thời hạn được thực hiện theo thứ tự ưu tiên như sau:</w:t>
      </w:r>
    </w:p>
    <w:p w:rsidR="00854572" w:rsidRPr="005A27D1" w:rsidRDefault="005A27D1" w:rsidP="0017025F">
      <w:pPr>
        <w:tabs>
          <w:tab w:val="left" w:pos="872"/>
        </w:tabs>
        <w:spacing w:after="120" w:line="276" w:lineRule="auto"/>
        <w:ind w:left="-162"/>
        <w:rPr>
          <w:sz w:val="28"/>
        </w:rPr>
      </w:pPr>
      <w:r>
        <w:rPr>
          <w:sz w:val="28"/>
        </w:rPr>
        <w:lastRenderedPageBreak/>
        <w:t xml:space="preserve">            - </w:t>
      </w:r>
      <w:r w:rsidR="00854572" w:rsidRPr="005A27D1">
        <w:rPr>
          <w:sz w:val="28"/>
        </w:rPr>
        <w:t>Người</w:t>
      </w:r>
      <w:r w:rsidR="00854572" w:rsidRPr="005A27D1">
        <w:rPr>
          <w:spacing w:val="-4"/>
          <w:sz w:val="28"/>
        </w:rPr>
        <w:t xml:space="preserve"> </w:t>
      </w:r>
      <w:r w:rsidR="00854572" w:rsidRPr="005A27D1">
        <w:rPr>
          <w:sz w:val="28"/>
        </w:rPr>
        <w:t>trong</w:t>
      </w:r>
      <w:r w:rsidR="00854572" w:rsidRPr="005A27D1">
        <w:rPr>
          <w:spacing w:val="-3"/>
          <w:sz w:val="28"/>
        </w:rPr>
        <w:t xml:space="preserve"> </w:t>
      </w:r>
      <w:r w:rsidR="00854572" w:rsidRPr="005A27D1">
        <w:rPr>
          <w:sz w:val="28"/>
        </w:rPr>
        <w:t>thời</w:t>
      </w:r>
      <w:r w:rsidR="00854572" w:rsidRPr="005A27D1">
        <w:rPr>
          <w:spacing w:val="-3"/>
          <w:sz w:val="28"/>
        </w:rPr>
        <w:t xml:space="preserve"> </w:t>
      </w:r>
      <w:r w:rsidR="00854572" w:rsidRPr="005A27D1">
        <w:rPr>
          <w:sz w:val="28"/>
        </w:rPr>
        <w:t>gian</w:t>
      </w:r>
      <w:r w:rsidR="00854572" w:rsidRPr="005A27D1">
        <w:rPr>
          <w:spacing w:val="-3"/>
          <w:sz w:val="28"/>
        </w:rPr>
        <w:t xml:space="preserve"> </w:t>
      </w:r>
      <w:r w:rsidR="00854572" w:rsidRPr="005A27D1">
        <w:rPr>
          <w:sz w:val="28"/>
        </w:rPr>
        <w:t>giữ</w:t>
      </w:r>
      <w:r w:rsidR="00854572" w:rsidRPr="005A27D1">
        <w:rPr>
          <w:spacing w:val="-5"/>
          <w:sz w:val="28"/>
        </w:rPr>
        <w:t xml:space="preserve"> </w:t>
      </w:r>
      <w:r w:rsidR="00854572" w:rsidRPr="005A27D1">
        <w:rPr>
          <w:sz w:val="28"/>
        </w:rPr>
        <w:t>bậc</w:t>
      </w:r>
      <w:r w:rsidR="00854572" w:rsidRPr="005A27D1">
        <w:rPr>
          <w:spacing w:val="-4"/>
          <w:sz w:val="28"/>
        </w:rPr>
        <w:t xml:space="preserve"> </w:t>
      </w:r>
      <w:r w:rsidR="00854572" w:rsidRPr="005A27D1">
        <w:rPr>
          <w:sz w:val="28"/>
        </w:rPr>
        <w:t>lương</w:t>
      </w:r>
      <w:r w:rsidR="00854572" w:rsidRPr="005A27D1">
        <w:rPr>
          <w:spacing w:val="-3"/>
          <w:sz w:val="28"/>
        </w:rPr>
        <w:t xml:space="preserve"> </w:t>
      </w:r>
      <w:r w:rsidR="00854572" w:rsidRPr="005A27D1">
        <w:rPr>
          <w:sz w:val="28"/>
        </w:rPr>
        <w:t>có</w:t>
      </w:r>
      <w:r w:rsidR="00854572" w:rsidRPr="005A27D1">
        <w:rPr>
          <w:spacing w:val="-7"/>
          <w:sz w:val="28"/>
        </w:rPr>
        <w:t xml:space="preserve"> </w:t>
      </w:r>
      <w:r w:rsidR="00854572" w:rsidRPr="005A27D1">
        <w:rPr>
          <w:sz w:val="28"/>
        </w:rPr>
        <w:t>nhiều</w:t>
      </w:r>
      <w:r w:rsidR="00854572" w:rsidRPr="005A27D1">
        <w:rPr>
          <w:spacing w:val="-6"/>
          <w:sz w:val="28"/>
        </w:rPr>
        <w:t xml:space="preserve"> </w:t>
      </w:r>
      <w:r w:rsidR="00854572" w:rsidRPr="005A27D1">
        <w:rPr>
          <w:sz w:val="28"/>
        </w:rPr>
        <w:t>thành</w:t>
      </w:r>
      <w:r w:rsidR="00854572" w:rsidRPr="005A27D1">
        <w:rPr>
          <w:spacing w:val="-3"/>
          <w:sz w:val="28"/>
        </w:rPr>
        <w:t xml:space="preserve"> </w:t>
      </w:r>
      <w:r w:rsidR="00854572" w:rsidRPr="005A27D1">
        <w:rPr>
          <w:sz w:val="28"/>
        </w:rPr>
        <w:t>tích</w:t>
      </w:r>
      <w:r w:rsidR="00854572" w:rsidRPr="005A27D1">
        <w:rPr>
          <w:spacing w:val="-3"/>
          <w:sz w:val="28"/>
        </w:rPr>
        <w:t xml:space="preserve"> </w:t>
      </w:r>
      <w:r w:rsidR="00854572" w:rsidRPr="005A27D1">
        <w:rPr>
          <w:spacing w:val="-4"/>
          <w:sz w:val="28"/>
        </w:rPr>
        <w:t>hơn;</w:t>
      </w:r>
    </w:p>
    <w:p w:rsidR="00854572" w:rsidRPr="0064379A" w:rsidRDefault="00854572" w:rsidP="0017025F">
      <w:pPr>
        <w:pStyle w:val="ListParagraph"/>
        <w:numPr>
          <w:ilvl w:val="0"/>
          <w:numId w:val="6"/>
        </w:numPr>
        <w:tabs>
          <w:tab w:val="left" w:pos="886"/>
        </w:tabs>
        <w:spacing w:before="0" w:after="120" w:line="276" w:lineRule="auto"/>
        <w:ind w:left="0" w:firstLine="707"/>
        <w:rPr>
          <w:sz w:val="28"/>
        </w:rPr>
      </w:pPr>
      <w:r w:rsidRPr="0064379A">
        <w:rPr>
          <w:sz w:val="28"/>
        </w:rPr>
        <w:t>Người tuổi cao sắp nghỉ hưu, nếu không nâng bậc lương kỳ này thì không còn điều kiện để nâng bậc lương trước thời hạn (trừ trường hợp thuộc đối tượng nâng bậc lương trước thời hạn khi có thông báo nghỉ hưu).</w:t>
      </w:r>
    </w:p>
    <w:p w:rsidR="00854572" w:rsidRPr="005A27D1" w:rsidRDefault="005A27D1" w:rsidP="0017025F">
      <w:pPr>
        <w:tabs>
          <w:tab w:val="left" w:pos="872"/>
        </w:tabs>
        <w:spacing w:after="120" w:line="276" w:lineRule="auto"/>
        <w:ind w:left="-162"/>
        <w:rPr>
          <w:sz w:val="28"/>
        </w:rPr>
      </w:pPr>
      <w:r>
        <w:rPr>
          <w:sz w:val="28"/>
        </w:rPr>
        <w:t xml:space="preserve">            - </w:t>
      </w:r>
      <w:r w:rsidR="00854572" w:rsidRPr="005A27D1">
        <w:rPr>
          <w:sz w:val="28"/>
        </w:rPr>
        <w:t>Người</w:t>
      </w:r>
      <w:r w:rsidR="00854572" w:rsidRPr="005A27D1">
        <w:rPr>
          <w:spacing w:val="-3"/>
          <w:sz w:val="28"/>
        </w:rPr>
        <w:t xml:space="preserve"> </w:t>
      </w:r>
      <w:r w:rsidR="00854572" w:rsidRPr="005A27D1">
        <w:rPr>
          <w:sz w:val="28"/>
        </w:rPr>
        <w:t>chưa</w:t>
      </w:r>
      <w:r w:rsidR="00854572" w:rsidRPr="005A27D1">
        <w:rPr>
          <w:spacing w:val="-3"/>
          <w:sz w:val="28"/>
        </w:rPr>
        <w:t xml:space="preserve"> </w:t>
      </w:r>
      <w:r w:rsidR="00854572" w:rsidRPr="005A27D1">
        <w:rPr>
          <w:sz w:val="28"/>
        </w:rPr>
        <w:t>được</w:t>
      </w:r>
      <w:r w:rsidR="00854572" w:rsidRPr="005A27D1">
        <w:rPr>
          <w:spacing w:val="-6"/>
          <w:sz w:val="28"/>
        </w:rPr>
        <w:t xml:space="preserve"> </w:t>
      </w:r>
      <w:r w:rsidR="00854572" w:rsidRPr="005A27D1">
        <w:rPr>
          <w:sz w:val="28"/>
        </w:rPr>
        <w:t>nâng</w:t>
      </w:r>
      <w:r w:rsidR="00854572" w:rsidRPr="005A27D1">
        <w:rPr>
          <w:spacing w:val="-2"/>
          <w:sz w:val="28"/>
        </w:rPr>
        <w:t xml:space="preserve"> </w:t>
      </w:r>
      <w:r w:rsidR="00854572" w:rsidRPr="005A27D1">
        <w:rPr>
          <w:sz w:val="28"/>
        </w:rPr>
        <w:t>bậc</w:t>
      </w:r>
      <w:r w:rsidR="00854572" w:rsidRPr="005A27D1">
        <w:rPr>
          <w:spacing w:val="-7"/>
          <w:sz w:val="28"/>
        </w:rPr>
        <w:t xml:space="preserve"> </w:t>
      </w:r>
      <w:r w:rsidR="00854572" w:rsidRPr="005A27D1">
        <w:rPr>
          <w:sz w:val="28"/>
        </w:rPr>
        <w:t>lương</w:t>
      </w:r>
      <w:r w:rsidR="00854572" w:rsidRPr="005A27D1">
        <w:rPr>
          <w:spacing w:val="-6"/>
          <w:sz w:val="28"/>
        </w:rPr>
        <w:t xml:space="preserve"> </w:t>
      </w:r>
      <w:r w:rsidR="00854572" w:rsidRPr="005A27D1">
        <w:rPr>
          <w:sz w:val="28"/>
        </w:rPr>
        <w:t>trước</w:t>
      </w:r>
      <w:r w:rsidR="00854572" w:rsidRPr="005A27D1">
        <w:rPr>
          <w:spacing w:val="-6"/>
          <w:sz w:val="28"/>
        </w:rPr>
        <w:t xml:space="preserve"> </w:t>
      </w:r>
      <w:r w:rsidR="00854572" w:rsidRPr="005A27D1">
        <w:rPr>
          <w:sz w:val="28"/>
        </w:rPr>
        <w:t>thời</w:t>
      </w:r>
      <w:r w:rsidR="00854572" w:rsidRPr="005A27D1">
        <w:rPr>
          <w:spacing w:val="-2"/>
          <w:sz w:val="28"/>
        </w:rPr>
        <w:t xml:space="preserve"> </w:t>
      </w:r>
      <w:r w:rsidR="00854572" w:rsidRPr="005A27D1">
        <w:rPr>
          <w:sz w:val="28"/>
        </w:rPr>
        <w:t>hạn</w:t>
      </w:r>
      <w:r w:rsidR="00854572" w:rsidRPr="005A27D1">
        <w:rPr>
          <w:spacing w:val="-2"/>
          <w:sz w:val="28"/>
        </w:rPr>
        <w:t xml:space="preserve"> </w:t>
      </w:r>
      <w:r w:rsidR="00854572" w:rsidRPr="005A27D1">
        <w:rPr>
          <w:sz w:val="28"/>
        </w:rPr>
        <w:t>trong</w:t>
      </w:r>
      <w:r w:rsidR="00854572" w:rsidRPr="005A27D1">
        <w:rPr>
          <w:spacing w:val="-7"/>
          <w:sz w:val="28"/>
        </w:rPr>
        <w:t xml:space="preserve"> </w:t>
      </w:r>
      <w:r w:rsidR="00854572" w:rsidRPr="005A27D1">
        <w:rPr>
          <w:sz w:val="28"/>
        </w:rPr>
        <w:t>quá</w:t>
      </w:r>
      <w:r w:rsidR="00854572" w:rsidRPr="005A27D1">
        <w:rPr>
          <w:spacing w:val="-3"/>
          <w:sz w:val="28"/>
        </w:rPr>
        <w:t xml:space="preserve"> </w:t>
      </w:r>
      <w:r w:rsidR="00854572" w:rsidRPr="005A27D1">
        <w:rPr>
          <w:sz w:val="28"/>
        </w:rPr>
        <w:t>trình</w:t>
      </w:r>
      <w:r w:rsidR="00854572" w:rsidRPr="005A27D1">
        <w:rPr>
          <w:spacing w:val="-2"/>
          <w:sz w:val="28"/>
        </w:rPr>
        <w:t xml:space="preserve"> </w:t>
      </w:r>
      <w:r w:rsidR="00854572" w:rsidRPr="005A27D1">
        <w:rPr>
          <w:sz w:val="28"/>
        </w:rPr>
        <w:t>công</w:t>
      </w:r>
      <w:r w:rsidR="00854572" w:rsidRPr="005A27D1">
        <w:rPr>
          <w:spacing w:val="-2"/>
          <w:sz w:val="28"/>
        </w:rPr>
        <w:t xml:space="preserve"> </w:t>
      </w:r>
      <w:r w:rsidR="00854572" w:rsidRPr="005A27D1">
        <w:rPr>
          <w:spacing w:val="-4"/>
          <w:sz w:val="28"/>
        </w:rPr>
        <w:t>tác;</w:t>
      </w:r>
    </w:p>
    <w:p w:rsidR="00854572" w:rsidRPr="0064379A" w:rsidRDefault="005A27D1" w:rsidP="0017025F">
      <w:pPr>
        <w:pStyle w:val="ListParagraph"/>
        <w:tabs>
          <w:tab w:val="left" w:pos="872"/>
        </w:tabs>
        <w:spacing w:before="0" w:after="120" w:line="276" w:lineRule="auto"/>
        <w:ind w:left="0" w:firstLine="0"/>
        <w:rPr>
          <w:sz w:val="28"/>
        </w:rPr>
      </w:pPr>
      <w:r>
        <w:rPr>
          <w:sz w:val="28"/>
        </w:rPr>
        <w:t xml:space="preserve">         - </w:t>
      </w:r>
      <w:r w:rsidR="00854572" w:rsidRPr="0064379A">
        <w:rPr>
          <w:sz w:val="28"/>
        </w:rPr>
        <w:t>Người</w:t>
      </w:r>
      <w:r w:rsidR="00854572" w:rsidRPr="0064379A">
        <w:rPr>
          <w:spacing w:val="-5"/>
          <w:sz w:val="28"/>
        </w:rPr>
        <w:t xml:space="preserve"> </w:t>
      </w:r>
      <w:r w:rsidR="00854572" w:rsidRPr="0064379A">
        <w:rPr>
          <w:sz w:val="28"/>
        </w:rPr>
        <w:t>không</w:t>
      </w:r>
      <w:r w:rsidR="00854572" w:rsidRPr="0064379A">
        <w:rPr>
          <w:spacing w:val="-6"/>
          <w:sz w:val="28"/>
        </w:rPr>
        <w:t xml:space="preserve"> </w:t>
      </w:r>
      <w:r w:rsidR="00854572" w:rsidRPr="0064379A">
        <w:rPr>
          <w:sz w:val="28"/>
        </w:rPr>
        <w:t>giữ</w:t>
      </w:r>
      <w:r w:rsidR="00854572" w:rsidRPr="0064379A">
        <w:rPr>
          <w:spacing w:val="-4"/>
          <w:sz w:val="28"/>
        </w:rPr>
        <w:t xml:space="preserve"> </w:t>
      </w:r>
      <w:r w:rsidR="00854572" w:rsidRPr="0064379A">
        <w:rPr>
          <w:sz w:val="28"/>
        </w:rPr>
        <w:t>chức</w:t>
      </w:r>
      <w:r w:rsidR="00854572" w:rsidRPr="0064379A">
        <w:rPr>
          <w:spacing w:val="-3"/>
          <w:sz w:val="28"/>
        </w:rPr>
        <w:t xml:space="preserve"> </w:t>
      </w:r>
      <w:r w:rsidR="00854572" w:rsidRPr="0064379A">
        <w:rPr>
          <w:sz w:val="28"/>
        </w:rPr>
        <w:t>vụ</w:t>
      </w:r>
      <w:r w:rsidR="00854572" w:rsidRPr="0064379A">
        <w:rPr>
          <w:spacing w:val="-5"/>
          <w:sz w:val="28"/>
        </w:rPr>
        <w:t xml:space="preserve"> </w:t>
      </w:r>
      <w:r w:rsidR="00854572" w:rsidRPr="0064379A">
        <w:rPr>
          <w:sz w:val="28"/>
        </w:rPr>
        <w:t>lãnh</w:t>
      </w:r>
      <w:r w:rsidR="00854572" w:rsidRPr="0064379A">
        <w:rPr>
          <w:spacing w:val="-5"/>
          <w:sz w:val="28"/>
        </w:rPr>
        <w:t xml:space="preserve"> </w:t>
      </w:r>
      <w:r w:rsidR="00854572" w:rsidRPr="0064379A">
        <w:rPr>
          <w:spacing w:val="-4"/>
          <w:sz w:val="28"/>
        </w:rPr>
        <w:t>đạo;</w:t>
      </w:r>
    </w:p>
    <w:p w:rsidR="00854572" w:rsidRPr="0064379A" w:rsidRDefault="005A27D1" w:rsidP="0017025F">
      <w:pPr>
        <w:pStyle w:val="ListParagraph"/>
        <w:tabs>
          <w:tab w:val="left" w:pos="872"/>
        </w:tabs>
        <w:spacing w:before="0" w:after="120" w:line="276" w:lineRule="auto"/>
        <w:ind w:left="0" w:firstLine="0"/>
        <w:rPr>
          <w:sz w:val="28"/>
        </w:rPr>
      </w:pPr>
      <w:r>
        <w:rPr>
          <w:sz w:val="28"/>
        </w:rPr>
        <w:t xml:space="preserve">         - </w:t>
      </w:r>
      <w:r w:rsidR="00854572" w:rsidRPr="0064379A">
        <w:rPr>
          <w:sz w:val="28"/>
        </w:rPr>
        <w:t>Người</w:t>
      </w:r>
      <w:r w:rsidR="00854572" w:rsidRPr="0064379A">
        <w:rPr>
          <w:spacing w:val="-5"/>
          <w:sz w:val="28"/>
        </w:rPr>
        <w:t xml:space="preserve"> </w:t>
      </w:r>
      <w:r w:rsidR="00854572" w:rsidRPr="0064379A">
        <w:rPr>
          <w:sz w:val="28"/>
        </w:rPr>
        <w:t>dân</w:t>
      </w:r>
      <w:r w:rsidR="00854572" w:rsidRPr="0064379A">
        <w:rPr>
          <w:spacing w:val="-4"/>
          <w:sz w:val="28"/>
        </w:rPr>
        <w:t xml:space="preserve"> </w:t>
      </w:r>
      <w:r w:rsidR="00854572" w:rsidRPr="0064379A">
        <w:rPr>
          <w:sz w:val="28"/>
        </w:rPr>
        <w:t>tộc</w:t>
      </w:r>
      <w:r w:rsidR="00854572" w:rsidRPr="0064379A">
        <w:rPr>
          <w:spacing w:val="-3"/>
          <w:sz w:val="28"/>
        </w:rPr>
        <w:t xml:space="preserve"> </w:t>
      </w:r>
      <w:r w:rsidR="00854572" w:rsidRPr="0064379A">
        <w:rPr>
          <w:sz w:val="28"/>
        </w:rPr>
        <w:t>thiểu</w:t>
      </w:r>
      <w:r w:rsidR="00854572" w:rsidRPr="0064379A">
        <w:rPr>
          <w:spacing w:val="-3"/>
          <w:sz w:val="28"/>
        </w:rPr>
        <w:t xml:space="preserve"> </w:t>
      </w:r>
      <w:r w:rsidR="00854572" w:rsidRPr="0064379A">
        <w:rPr>
          <w:spacing w:val="-5"/>
          <w:sz w:val="28"/>
        </w:rPr>
        <w:t>số;</w:t>
      </w:r>
    </w:p>
    <w:p w:rsidR="00854572" w:rsidRPr="0064379A" w:rsidRDefault="005A27D1" w:rsidP="0017025F">
      <w:pPr>
        <w:pStyle w:val="ListParagraph"/>
        <w:tabs>
          <w:tab w:val="left" w:pos="872"/>
        </w:tabs>
        <w:spacing w:before="0" w:after="120" w:line="276" w:lineRule="auto"/>
        <w:ind w:left="0" w:firstLine="0"/>
        <w:rPr>
          <w:sz w:val="28"/>
        </w:rPr>
      </w:pPr>
      <w:r>
        <w:rPr>
          <w:sz w:val="28"/>
        </w:rPr>
        <w:t xml:space="preserve">         - </w:t>
      </w:r>
      <w:r w:rsidR="00854572" w:rsidRPr="0064379A">
        <w:rPr>
          <w:sz w:val="28"/>
        </w:rPr>
        <w:t>Người</w:t>
      </w:r>
      <w:r w:rsidR="00854572" w:rsidRPr="0064379A">
        <w:rPr>
          <w:spacing w:val="-2"/>
          <w:sz w:val="28"/>
        </w:rPr>
        <w:t xml:space="preserve"> </w:t>
      </w:r>
      <w:r w:rsidR="00854572" w:rsidRPr="0064379A">
        <w:rPr>
          <w:sz w:val="28"/>
        </w:rPr>
        <w:t>có năm</w:t>
      </w:r>
      <w:r w:rsidR="00854572" w:rsidRPr="0064379A">
        <w:rPr>
          <w:spacing w:val="-7"/>
          <w:sz w:val="28"/>
        </w:rPr>
        <w:t xml:space="preserve"> </w:t>
      </w:r>
      <w:r w:rsidR="00854572" w:rsidRPr="0064379A">
        <w:rPr>
          <w:sz w:val="28"/>
        </w:rPr>
        <w:t>công</w:t>
      </w:r>
      <w:r w:rsidR="00854572" w:rsidRPr="0064379A">
        <w:rPr>
          <w:spacing w:val="-4"/>
          <w:sz w:val="28"/>
        </w:rPr>
        <w:t xml:space="preserve"> </w:t>
      </w:r>
      <w:r w:rsidR="00854572" w:rsidRPr="0064379A">
        <w:rPr>
          <w:sz w:val="28"/>
        </w:rPr>
        <w:t>tác</w:t>
      </w:r>
      <w:r w:rsidR="00854572" w:rsidRPr="0064379A">
        <w:rPr>
          <w:spacing w:val="-5"/>
          <w:sz w:val="28"/>
        </w:rPr>
        <w:t xml:space="preserve"> </w:t>
      </w:r>
      <w:r w:rsidR="00854572" w:rsidRPr="0064379A">
        <w:rPr>
          <w:sz w:val="28"/>
        </w:rPr>
        <w:t>nhiều</w:t>
      </w:r>
      <w:r w:rsidR="00854572" w:rsidRPr="0064379A">
        <w:rPr>
          <w:spacing w:val="-1"/>
          <w:sz w:val="28"/>
        </w:rPr>
        <w:t xml:space="preserve"> </w:t>
      </w:r>
      <w:r w:rsidR="00854572" w:rsidRPr="0064379A">
        <w:rPr>
          <w:spacing w:val="-4"/>
          <w:sz w:val="28"/>
        </w:rPr>
        <w:t>hơn;</w:t>
      </w:r>
    </w:p>
    <w:p w:rsidR="00854572" w:rsidRPr="0064379A" w:rsidRDefault="005A27D1" w:rsidP="0017025F">
      <w:pPr>
        <w:pStyle w:val="ListParagraph"/>
        <w:tabs>
          <w:tab w:val="left" w:pos="872"/>
        </w:tabs>
        <w:spacing w:before="0" w:after="120" w:line="276" w:lineRule="auto"/>
        <w:ind w:left="0" w:firstLine="0"/>
        <w:rPr>
          <w:sz w:val="28"/>
        </w:rPr>
      </w:pPr>
      <w:r>
        <w:rPr>
          <w:sz w:val="28"/>
        </w:rPr>
        <w:t xml:space="preserve">         - </w:t>
      </w:r>
      <w:r w:rsidR="00854572" w:rsidRPr="0064379A">
        <w:rPr>
          <w:sz w:val="28"/>
        </w:rPr>
        <w:t>Người</w:t>
      </w:r>
      <w:r w:rsidR="00854572" w:rsidRPr="0064379A">
        <w:rPr>
          <w:spacing w:val="-2"/>
          <w:sz w:val="28"/>
        </w:rPr>
        <w:t xml:space="preserve"> </w:t>
      </w:r>
      <w:r w:rsidR="00854572" w:rsidRPr="0064379A">
        <w:rPr>
          <w:sz w:val="28"/>
        </w:rPr>
        <w:t>có</w:t>
      </w:r>
      <w:r w:rsidR="00854572" w:rsidRPr="0064379A">
        <w:rPr>
          <w:spacing w:val="-1"/>
          <w:sz w:val="28"/>
        </w:rPr>
        <w:t xml:space="preserve"> </w:t>
      </w:r>
      <w:r w:rsidR="00854572" w:rsidRPr="0064379A">
        <w:rPr>
          <w:sz w:val="28"/>
        </w:rPr>
        <w:t>hệ</w:t>
      </w:r>
      <w:r w:rsidR="00854572" w:rsidRPr="0064379A">
        <w:rPr>
          <w:spacing w:val="-5"/>
          <w:sz w:val="28"/>
        </w:rPr>
        <w:t xml:space="preserve"> </w:t>
      </w:r>
      <w:r w:rsidR="00854572" w:rsidRPr="0064379A">
        <w:rPr>
          <w:sz w:val="28"/>
        </w:rPr>
        <w:t>số</w:t>
      </w:r>
      <w:r w:rsidR="00854572" w:rsidRPr="0064379A">
        <w:rPr>
          <w:spacing w:val="-1"/>
          <w:sz w:val="28"/>
        </w:rPr>
        <w:t xml:space="preserve"> </w:t>
      </w:r>
      <w:r w:rsidR="00854572" w:rsidRPr="0064379A">
        <w:rPr>
          <w:sz w:val="28"/>
        </w:rPr>
        <w:t>lương</w:t>
      </w:r>
      <w:r w:rsidR="00854572" w:rsidRPr="0064379A">
        <w:rPr>
          <w:spacing w:val="-5"/>
          <w:sz w:val="28"/>
        </w:rPr>
        <w:t xml:space="preserve"> </w:t>
      </w:r>
      <w:r w:rsidR="00854572" w:rsidRPr="0064379A">
        <w:rPr>
          <w:sz w:val="28"/>
        </w:rPr>
        <w:t>thấp</w:t>
      </w:r>
      <w:r w:rsidR="00854572" w:rsidRPr="0064379A">
        <w:rPr>
          <w:spacing w:val="-4"/>
          <w:sz w:val="28"/>
        </w:rPr>
        <w:t xml:space="preserve"> hơn;</w:t>
      </w:r>
    </w:p>
    <w:p w:rsidR="00854572" w:rsidRPr="0064379A" w:rsidRDefault="005A27D1" w:rsidP="0017025F">
      <w:pPr>
        <w:pStyle w:val="ListParagraph"/>
        <w:tabs>
          <w:tab w:val="left" w:pos="872"/>
        </w:tabs>
        <w:spacing w:before="0" w:after="120" w:line="276" w:lineRule="auto"/>
        <w:ind w:left="0" w:firstLine="0"/>
        <w:rPr>
          <w:sz w:val="28"/>
        </w:rPr>
      </w:pPr>
      <w:r>
        <w:rPr>
          <w:sz w:val="28"/>
        </w:rPr>
        <w:t xml:space="preserve">         - </w:t>
      </w:r>
      <w:r w:rsidR="00854572" w:rsidRPr="0064379A">
        <w:rPr>
          <w:sz w:val="28"/>
        </w:rPr>
        <w:t>Giới</w:t>
      </w:r>
      <w:r w:rsidR="00854572" w:rsidRPr="0064379A">
        <w:rPr>
          <w:spacing w:val="-7"/>
          <w:sz w:val="28"/>
        </w:rPr>
        <w:t xml:space="preserve"> </w:t>
      </w:r>
      <w:r w:rsidR="00854572" w:rsidRPr="0064379A">
        <w:rPr>
          <w:sz w:val="28"/>
        </w:rPr>
        <w:t>tính</w:t>
      </w:r>
      <w:r w:rsidR="00854572" w:rsidRPr="0064379A">
        <w:rPr>
          <w:spacing w:val="-1"/>
          <w:sz w:val="28"/>
        </w:rPr>
        <w:t xml:space="preserve"> </w:t>
      </w:r>
      <w:r w:rsidR="00854572" w:rsidRPr="0064379A">
        <w:rPr>
          <w:spacing w:val="-5"/>
          <w:sz w:val="28"/>
        </w:rPr>
        <w:t>nữ.</w:t>
      </w:r>
    </w:p>
    <w:p w:rsidR="00854572" w:rsidRPr="0064379A" w:rsidRDefault="00854572" w:rsidP="0017025F">
      <w:pPr>
        <w:pStyle w:val="BodyText"/>
        <w:spacing w:before="0" w:after="120" w:line="276" w:lineRule="auto"/>
        <w:ind w:left="0"/>
      </w:pPr>
      <w:r w:rsidRPr="0064379A">
        <w:t xml:space="preserve">Trường hợp xét theo thứ tự ưu tiên vẫn không xác định được thì do </w:t>
      </w:r>
      <w:r w:rsidR="005838DB">
        <w:t>Thủ trưởng đơn vị</w:t>
      </w:r>
      <w:r w:rsidRPr="0064379A">
        <w:t xml:space="preserve"> quyết định.</w:t>
      </w:r>
    </w:p>
    <w:p w:rsidR="00563E6A" w:rsidRPr="00750B80" w:rsidRDefault="004B1B23" w:rsidP="0017025F">
      <w:pPr>
        <w:pStyle w:val="Heading2"/>
        <w:tabs>
          <w:tab w:val="left" w:pos="966"/>
        </w:tabs>
        <w:spacing w:before="0" w:after="120" w:line="276" w:lineRule="auto"/>
        <w:ind w:left="0" w:firstLine="0"/>
        <w:rPr>
          <w:b w:val="0"/>
        </w:rPr>
      </w:pPr>
      <w:r>
        <w:rPr>
          <w:b w:val="0"/>
          <w:spacing w:val="-8"/>
        </w:rPr>
        <w:tab/>
      </w:r>
      <w:r w:rsidR="00750B80" w:rsidRPr="00750B80">
        <w:rPr>
          <w:b w:val="0"/>
          <w:spacing w:val="-8"/>
        </w:rPr>
        <w:t xml:space="preserve">5. </w:t>
      </w:r>
      <w:r w:rsidR="00854572" w:rsidRPr="00750B80">
        <w:rPr>
          <w:b w:val="0"/>
          <w:spacing w:val="-8"/>
        </w:rPr>
        <w:t>Tỷ</w:t>
      </w:r>
      <w:r w:rsidR="00854572" w:rsidRPr="00750B80">
        <w:rPr>
          <w:b w:val="0"/>
          <w:spacing w:val="-11"/>
        </w:rPr>
        <w:t xml:space="preserve"> </w:t>
      </w:r>
      <w:r w:rsidR="00854572" w:rsidRPr="00750B80">
        <w:rPr>
          <w:b w:val="0"/>
          <w:spacing w:val="-8"/>
        </w:rPr>
        <w:t>lệ</w:t>
      </w:r>
      <w:r w:rsidR="00854572" w:rsidRPr="00750B80">
        <w:rPr>
          <w:b w:val="0"/>
          <w:spacing w:val="-15"/>
        </w:rPr>
        <w:t xml:space="preserve"> </w:t>
      </w:r>
      <w:r w:rsidR="00854572" w:rsidRPr="00750B80">
        <w:rPr>
          <w:b w:val="0"/>
          <w:spacing w:val="-8"/>
        </w:rPr>
        <w:t>và cách</w:t>
      </w:r>
      <w:r w:rsidR="00854572" w:rsidRPr="00750B80">
        <w:rPr>
          <w:b w:val="0"/>
          <w:spacing w:val="-13"/>
        </w:rPr>
        <w:t xml:space="preserve"> </w:t>
      </w:r>
      <w:r w:rsidR="00854572" w:rsidRPr="00750B80">
        <w:rPr>
          <w:b w:val="0"/>
          <w:spacing w:val="-8"/>
        </w:rPr>
        <w:t>tính</w:t>
      </w:r>
      <w:r w:rsidR="00854572" w:rsidRPr="00750B80">
        <w:rPr>
          <w:b w:val="0"/>
          <w:spacing w:val="-13"/>
        </w:rPr>
        <w:t xml:space="preserve"> </w:t>
      </w:r>
      <w:r w:rsidR="00854572" w:rsidRPr="00750B80">
        <w:rPr>
          <w:b w:val="0"/>
          <w:spacing w:val="-8"/>
        </w:rPr>
        <w:t>số</w:t>
      </w:r>
      <w:r w:rsidR="00854572" w:rsidRPr="00750B80">
        <w:rPr>
          <w:b w:val="0"/>
          <w:spacing w:val="-10"/>
        </w:rPr>
        <w:t xml:space="preserve"> </w:t>
      </w:r>
      <w:r w:rsidR="00854572" w:rsidRPr="00750B80">
        <w:rPr>
          <w:b w:val="0"/>
          <w:spacing w:val="-8"/>
        </w:rPr>
        <w:t>người thuộc</w:t>
      </w:r>
      <w:r w:rsidR="00854572" w:rsidRPr="00750B80">
        <w:rPr>
          <w:b w:val="0"/>
          <w:spacing w:val="-10"/>
        </w:rPr>
        <w:t xml:space="preserve"> </w:t>
      </w:r>
      <w:r w:rsidR="00854572" w:rsidRPr="00750B80">
        <w:rPr>
          <w:b w:val="0"/>
          <w:spacing w:val="-8"/>
        </w:rPr>
        <w:t>tỷ</w:t>
      </w:r>
      <w:r w:rsidR="00854572" w:rsidRPr="00750B80">
        <w:rPr>
          <w:b w:val="0"/>
          <w:spacing w:val="-10"/>
        </w:rPr>
        <w:t xml:space="preserve"> </w:t>
      </w:r>
      <w:r w:rsidR="00854572" w:rsidRPr="00750B80">
        <w:rPr>
          <w:b w:val="0"/>
          <w:spacing w:val="-8"/>
        </w:rPr>
        <w:t>lệ</w:t>
      </w:r>
      <w:r w:rsidR="00854572" w:rsidRPr="00750B80">
        <w:rPr>
          <w:b w:val="0"/>
          <w:spacing w:val="-10"/>
        </w:rPr>
        <w:t xml:space="preserve"> </w:t>
      </w:r>
      <w:r w:rsidR="00854572" w:rsidRPr="00750B80">
        <w:rPr>
          <w:b w:val="0"/>
          <w:spacing w:val="-8"/>
        </w:rPr>
        <w:t>nâng</w:t>
      </w:r>
      <w:r w:rsidR="00854572" w:rsidRPr="00750B80">
        <w:rPr>
          <w:b w:val="0"/>
          <w:spacing w:val="-11"/>
        </w:rPr>
        <w:t xml:space="preserve"> </w:t>
      </w:r>
      <w:r w:rsidR="00854572" w:rsidRPr="00750B80">
        <w:rPr>
          <w:b w:val="0"/>
          <w:spacing w:val="-8"/>
        </w:rPr>
        <w:t>bậc</w:t>
      </w:r>
      <w:r w:rsidR="00854572" w:rsidRPr="00750B80">
        <w:rPr>
          <w:b w:val="0"/>
          <w:spacing w:val="-12"/>
        </w:rPr>
        <w:t xml:space="preserve"> </w:t>
      </w:r>
      <w:r w:rsidR="00854572" w:rsidRPr="00750B80">
        <w:rPr>
          <w:b w:val="0"/>
          <w:spacing w:val="-8"/>
        </w:rPr>
        <w:t>lương</w:t>
      </w:r>
      <w:r w:rsidR="00854572" w:rsidRPr="00750B80">
        <w:rPr>
          <w:b w:val="0"/>
          <w:spacing w:val="-11"/>
        </w:rPr>
        <w:t xml:space="preserve"> </w:t>
      </w:r>
      <w:r w:rsidR="00854572" w:rsidRPr="00750B80">
        <w:rPr>
          <w:b w:val="0"/>
          <w:spacing w:val="-8"/>
        </w:rPr>
        <w:t>trước</w:t>
      </w:r>
      <w:r w:rsidR="00854572" w:rsidRPr="00750B80">
        <w:rPr>
          <w:b w:val="0"/>
          <w:spacing w:val="-11"/>
        </w:rPr>
        <w:t xml:space="preserve"> </w:t>
      </w:r>
      <w:r w:rsidR="00854572" w:rsidRPr="00750B80">
        <w:rPr>
          <w:b w:val="0"/>
          <w:spacing w:val="-8"/>
        </w:rPr>
        <w:t>thời hạn</w:t>
      </w:r>
    </w:p>
    <w:p w:rsidR="00563E6A" w:rsidRPr="00750B80" w:rsidRDefault="004B1B23" w:rsidP="0017025F">
      <w:pPr>
        <w:pStyle w:val="Heading2"/>
        <w:tabs>
          <w:tab w:val="left" w:pos="966"/>
        </w:tabs>
        <w:spacing w:before="0" w:after="120" w:line="276" w:lineRule="auto"/>
        <w:ind w:left="0" w:firstLine="0"/>
        <w:rPr>
          <w:rStyle w:val="fontstyle21"/>
          <w:rFonts w:ascii="Times New Roman" w:hAnsi="Times New Roman"/>
          <w:b w:val="0"/>
          <w:color w:val="FF0000"/>
        </w:rPr>
      </w:pPr>
      <w:r>
        <w:rPr>
          <w:rStyle w:val="fontstyle21"/>
          <w:b w:val="0"/>
        </w:rPr>
        <w:tab/>
      </w:r>
      <w:r w:rsidR="00563E6A" w:rsidRPr="00750B80">
        <w:rPr>
          <w:rStyle w:val="fontstyle21"/>
          <w:b w:val="0"/>
        </w:rPr>
        <w:t>a) Tỷ lệ nâng bậc lương trước hạn</w:t>
      </w:r>
    </w:p>
    <w:p w:rsidR="00563E6A" w:rsidRDefault="004B1B23" w:rsidP="0017025F">
      <w:pPr>
        <w:pStyle w:val="BodyText"/>
        <w:spacing w:before="0" w:after="120" w:line="276" w:lineRule="auto"/>
        <w:ind w:left="0"/>
        <w:rPr>
          <w:rStyle w:val="fontstyle31"/>
        </w:rPr>
      </w:pPr>
      <w:r>
        <w:rPr>
          <w:rStyle w:val="fontstyle21"/>
        </w:rPr>
        <w:t xml:space="preserve">   </w:t>
      </w:r>
      <w:r w:rsidR="00563E6A">
        <w:rPr>
          <w:rStyle w:val="fontstyle21"/>
        </w:rPr>
        <w:t>Cán bộ</w:t>
      </w:r>
      <w:r w:rsidR="00750B80">
        <w:rPr>
          <w:rStyle w:val="fontstyle21"/>
        </w:rPr>
        <w:t xml:space="preserve"> quản lý</w:t>
      </w:r>
      <w:r w:rsidR="00563E6A">
        <w:rPr>
          <w:rStyle w:val="fontstyle21"/>
        </w:rPr>
        <w:t>, viên chức và người lao động thuộc diện được xét nâng</w:t>
      </w:r>
      <w:r w:rsidR="00750B80">
        <w:rPr>
          <w:rStyle w:val="fontstyle21"/>
        </w:rPr>
        <w:t xml:space="preserve"> </w:t>
      </w:r>
      <w:r w:rsidR="00563E6A">
        <w:rPr>
          <w:rStyle w:val="fontstyle21"/>
        </w:rPr>
        <w:t xml:space="preserve">bậc lương trước thời hạn hằng năm do tập thể bình chọn, nhưng mỗi năm không quá 10% tổng số cán bộ, công chức, viên chức và người lao động trong danh sách trả lương của cơ quan, đơn vị. Danh sách trả lương của cơ quan, đơn vị được xác định theo quyết định của cấp có thẩm quyền giao biên chế (đối với cán bộ, công chức) hoặc phê duyệt số lượng người làm việc (đối với viên chức và người lao động) tính đến ngày 31 tháng 12 của năm xét nâng bậc lương trước thời hạn </w:t>
      </w:r>
      <w:r w:rsidR="00563E6A">
        <w:rPr>
          <w:rStyle w:val="fontstyle31"/>
        </w:rPr>
        <w:t>(tỷ lệ 10% này không bao gồm các trường hợp nâng bậc lương trước thời hạn khi có thông báo nghỉ hưu).</w:t>
      </w:r>
    </w:p>
    <w:p w:rsidR="00854572" w:rsidRPr="00942A04" w:rsidRDefault="004B1B23" w:rsidP="0017025F">
      <w:pPr>
        <w:tabs>
          <w:tab w:val="left" w:pos="1013"/>
        </w:tabs>
        <w:spacing w:after="120" w:line="276" w:lineRule="auto"/>
        <w:jc w:val="both"/>
        <w:rPr>
          <w:sz w:val="28"/>
        </w:rPr>
      </w:pPr>
      <w:r>
        <w:rPr>
          <w:sz w:val="28"/>
        </w:rPr>
        <w:tab/>
      </w:r>
      <w:r w:rsidR="00942A04">
        <w:rPr>
          <w:sz w:val="28"/>
        </w:rPr>
        <w:t xml:space="preserve">b) </w:t>
      </w:r>
      <w:r w:rsidR="00854572" w:rsidRPr="00942A04">
        <w:rPr>
          <w:sz w:val="28"/>
        </w:rPr>
        <w:t>Cách</w:t>
      </w:r>
      <w:r w:rsidR="00854572" w:rsidRPr="00942A04">
        <w:rPr>
          <w:spacing w:val="-2"/>
          <w:sz w:val="28"/>
        </w:rPr>
        <w:t xml:space="preserve"> </w:t>
      </w:r>
      <w:r w:rsidR="00854572" w:rsidRPr="00942A04">
        <w:rPr>
          <w:sz w:val="28"/>
        </w:rPr>
        <w:t>tính</w:t>
      </w:r>
      <w:r w:rsidR="00854572" w:rsidRPr="00942A04">
        <w:rPr>
          <w:spacing w:val="-4"/>
          <w:sz w:val="28"/>
        </w:rPr>
        <w:t xml:space="preserve"> </w:t>
      </w:r>
      <w:r w:rsidR="00854572" w:rsidRPr="00942A04">
        <w:rPr>
          <w:sz w:val="28"/>
        </w:rPr>
        <w:t>số</w:t>
      </w:r>
      <w:r w:rsidR="00854572" w:rsidRPr="00942A04">
        <w:rPr>
          <w:spacing w:val="-3"/>
          <w:sz w:val="28"/>
        </w:rPr>
        <w:t xml:space="preserve"> </w:t>
      </w:r>
      <w:r w:rsidR="00854572" w:rsidRPr="00942A04">
        <w:rPr>
          <w:sz w:val="28"/>
        </w:rPr>
        <w:t>người</w:t>
      </w:r>
      <w:r w:rsidR="00854572" w:rsidRPr="00942A04">
        <w:rPr>
          <w:spacing w:val="-3"/>
          <w:sz w:val="28"/>
        </w:rPr>
        <w:t xml:space="preserve"> </w:t>
      </w:r>
      <w:r w:rsidR="00854572" w:rsidRPr="00942A04">
        <w:rPr>
          <w:sz w:val="28"/>
        </w:rPr>
        <w:t>thuộc</w:t>
      </w:r>
      <w:r w:rsidR="00854572" w:rsidRPr="00942A04">
        <w:rPr>
          <w:spacing w:val="-3"/>
          <w:sz w:val="28"/>
        </w:rPr>
        <w:t xml:space="preserve"> </w:t>
      </w:r>
      <w:r w:rsidR="00854572" w:rsidRPr="00942A04">
        <w:rPr>
          <w:sz w:val="28"/>
        </w:rPr>
        <w:t>tỷ</w:t>
      </w:r>
      <w:r w:rsidR="00854572" w:rsidRPr="00942A04">
        <w:rPr>
          <w:spacing w:val="-5"/>
          <w:sz w:val="28"/>
        </w:rPr>
        <w:t xml:space="preserve"> </w:t>
      </w:r>
      <w:r w:rsidR="00854572" w:rsidRPr="00942A04">
        <w:rPr>
          <w:sz w:val="28"/>
        </w:rPr>
        <w:t>lệ</w:t>
      </w:r>
      <w:r w:rsidR="00854572" w:rsidRPr="00942A04">
        <w:rPr>
          <w:spacing w:val="-2"/>
          <w:sz w:val="28"/>
        </w:rPr>
        <w:t xml:space="preserve"> </w:t>
      </w:r>
      <w:r w:rsidR="00854572" w:rsidRPr="00942A04">
        <w:rPr>
          <w:sz w:val="28"/>
        </w:rPr>
        <w:t>được</w:t>
      </w:r>
      <w:r w:rsidR="00854572" w:rsidRPr="00942A04">
        <w:rPr>
          <w:spacing w:val="-5"/>
          <w:sz w:val="28"/>
        </w:rPr>
        <w:t xml:space="preserve"> </w:t>
      </w:r>
      <w:r w:rsidR="00854572" w:rsidRPr="00942A04">
        <w:rPr>
          <w:sz w:val="28"/>
        </w:rPr>
        <w:t>nâng</w:t>
      </w:r>
      <w:r w:rsidR="00854572" w:rsidRPr="00942A04">
        <w:rPr>
          <w:spacing w:val="-2"/>
          <w:sz w:val="28"/>
        </w:rPr>
        <w:t xml:space="preserve"> </w:t>
      </w:r>
      <w:r w:rsidR="00854572" w:rsidRPr="00942A04">
        <w:rPr>
          <w:sz w:val="28"/>
        </w:rPr>
        <w:t>bậc</w:t>
      </w:r>
      <w:r w:rsidR="00854572" w:rsidRPr="00942A04">
        <w:rPr>
          <w:spacing w:val="-2"/>
          <w:sz w:val="28"/>
        </w:rPr>
        <w:t xml:space="preserve"> </w:t>
      </w:r>
      <w:r w:rsidR="00854572" w:rsidRPr="00942A04">
        <w:rPr>
          <w:sz w:val="28"/>
        </w:rPr>
        <w:t>lương</w:t>
      </w:r>
      <w:r w:rsidR="00854572" w:rsidRPr="00942A04">
        <w:rPr>
          <w:spacing w:val="-4"/>
          <w:sz w:val="28"/>
        </w:rPr>
        <w:t xml:space="preserve"> </w:t>
      </w:r>
      <w:r w:rsidR="00854572" w:rsidRPr="00942A04">
        <w:rPr>
          <w:sz w:val="28"/>
        </w:rPr>
        <w:t>trước</w:t>
      </w:r>
      <w:r w:rsidR="00854572" w:rsidRPr="00942A04">
        <w:rPr>
          <w:spacing w:val="-5"/>
          <w:sz w:val="28"/>
        </w:rPr>
        <w:t xml:space="preserve"> </w:t>
      </w:r>
      <w:r w:rsidR="00854572" w:rsidRPr="00942A04">
        <w:rPr>
          <w:sz w:val="28"/>
        </w:rPr>
        <w:t>thời</w:t>
      </w:r>
      <w:r w:rsidR="00854572" w:rsidRPr="00942A04">
        <w:rPr>
          <w:spacing w:val="-1"/>
          <w:sz w:val="28"/>
        </w:rPr>
        <w:t xml:space="preserve"> </w:t>
      </w:r>
      <w:r w:rsidR="00854572" w:rsidRPr="00942A04">
        <w:rPr>
          <w:spacing w:val="-5"/>
          <w:sz w:val="28"/>
        </w:rPr>
        <w:t>hạn</w:t>
      </w:r>
    </w:p>
    <w:p w:rsidR="00563E6A" w:rsidRDefault="00563E6A" w:rsidP="0017025F">
      <w:pPr>
        <w:tabs>
          <w:tab w:val="left" w:pos="888"/>
        </w:tabs>
        <w:spacing w:after="120" w:line="276" w:lineRule="auto"/>
        <w:jc w:val="both"/>
        <w:rPr>
          <w:rStyle w:val="fontstyle21"/>
        </w:rPr>
      </w:pPr>
      <w:r>
        <w:rPr>
          <w:rStyle w:val="fontstyle21"/>
        </w:rPr>
        <w:tab/>
      </w:r>
      <w:r w:rsidR="004B1B23">
        <w:rPr>
          <w:rStyle w:val="fontstyle21"/>
        </w:rPr>
        <w:t xml:space="preserve">  </w:t>
      </w:r>
      <w:r>
        <w:rPr>
          <w:rStyle w:val="fontstyle21"/>
        </w:rPr>
        <w:t>Cách tính số người thuộc tỷ lệ được nâng bậc lương trước thời hạn: được</w:t>
      </w:r>
      <w:r w:rsidRPr="00563E6A">
        <w:rPr>
          <w:rFonts w:ascii="TimesNewRomanPSMT" w:hAnsi="TimesNewRomanPSMT"/>
          <w:color w:val="000000"/>
          <w:sz w:val="28"/>
          <w:szCs w:val="28"/>
        </w:rPr>
        <w:br/>
      </w:r>
      <w:r>
        <w:rPr>
          <w:rStyle w:val="fontstyle21"/>
        </w:rPr>
        <w:t>quy định tại điểm c Khoản 1 Điều 3 Thông tư số 08/2013/TT-BNV ngày</w:t>
      </w:r>
      <w:r w:rsidRPr="00563E6A">
        <w:rPr>
          <w:rFonts w:ascii="TimesNewRomanPSMT" w:hAnsi="TimesNewRomanPSMT"/>
          <w:color w:val="000000"/>
          <w:sz w:val="28"/>
          <w:szCs w:val="28"/>
        </w:rPr>
        <w:br/>
      </w:r>
      <w:r>
        <w:rPr>
          <w:rStyle w:val="fontstyle21"/>
        </w:rPr>
        <w:t>31/7/2013 của Bộ trưởng Bộ Nội vụ.</w:t>
      </w:r>
    </w:p>
    <w:p w:rsidR="00854572" w:rsidRPr="00003630" w:rsidRDefault="00563E6A" w:rsidP="0017025F">
      <w:pPr>
        <w:tabs>
          <w:tab w:val="left" w:pos="888"/>
        </w:tabs>
        <w:spacing w:after="120" w:line="276" w:lineRule="auto"/>
        <w:jc w:val="both"/>
        <w:rPr>
          <w:sz w:val="28"/>
        </w:rPr>
      </w:pPr>
      <w:r w:rsidRPr="00003630">
        <w:rPr>
          <w:rStyle w:val="fontstyle21"/>
          <w:color w:val="auto"/>
        </w:rPr>
        <w:tab/>
        <w:t xml:space="preserve">- </w:t>
      </w:r>
      <w:r w:rsidR="00854572" w:rsidRPr="00003630">
        <w:rPr>
          <w:sz w:val="28"/>
        </w:rPr>
        <w:t xml:space="preserve">Số người nâng bậc lương trước thời hạn được tính chung là không quá 10% tổng chỉ tiêu biên chế hành chính. Hằng năm, </w:t>
      </w:r>
      <w:r w:rsidR="004512A1">
        <w:rPr>
          <w:sz w:val="28"/>
        </w:rPr>
        <w:t>Trường TH Khánh Thủy</w:t>
      </w:r>
      <w:r w:rsidR="00854572" w:rsidRPr="00003630">
        <w:rPr>
          <w:sz w:val="28"/>
        </w:rPr>
        <w:t xml:space="preserve"> căn cứ vào tình hình thực tế để xét nâng bậc lương trước thời hạn do lập thành tích xuất sắc cho các cán bộ quản lý, viên chức bảo đảm tổng số người được nâng bậc lương trước thời hạn do lập thành tích xuất sắc không vượt quá chỉ tiêu quy định. Cụ thể:</w:t>
      </w:r>
    </w:p>
    <w:p w:rsidR="00854572" w:rsidRPr="00003630" w:rsidRDefault="00854572" w:rsidP="0017025F">
      <w:pPr>
        <w:pStyle w:val="BodyText"/>
        <w:spacing w:before="0" w:after="120" w:line="276" w:lineRule="auto"/>
        <w:ind w:left="0"/>
      </w:pPr>
      <w:r w:rsidRPr="00003630">
        <w:lastRenderedPageBreak/>
        <w:t>+ Cứ mỗi 10 người trong danh sách trả lương (không tính số dư ra dưới 10 người sau khi lấy</w:t>
      </w:r>
      <w:r w:rsidRPr="00003630">
        <w:rPr>
          <w:spacing w:val="-1"/>
        </w:rPr>
        <w:t xml:space="preserve"> </w:t>
      </w:r>
      <w:r w:rsidRPr="00003630">
        <w:t>tổng số người trong danh sách trả lương của</w:t>
      </w:r>
      <w:r w:rsidRPr="00003630">
        <w:rPr>
          <w:spacing w:val="-2"/>
        </w:rPr>
        <w:t xml:space="preserve"> </w:t>
      </w:r>
      <w:r w:rsidRPr="00003630">
        <w:t>cơ quan, đơn vị chia cho 10), thì được xác định có 01 người được nâng bậc lương trước thời hạn.</w:t>
      </w:r>
    </w:p>
    <w:p w:rsidR="00854572" w:rsidRPr="00003630" w:rsidRDefault="00854572" w:rsidP="0017025F">
      <w:pPr>
        <w:pStyle w:val="BodyText"/>
        <w:spacing w:before="0" w:after="120" w:line="276" w:lineRule="auto"/>
        <w:ind w:left="0"/>
      </w:pPr>
      <w:r w:rsidRPr="00003630">
        <w:t>+ Đến hết quý I của năm sau liền kề với năm xét nâng bậc lương trước thời hạn, nếu đơn vị không thực hiện hết số người trong tỷ lệ được nâng bậc lương trước thời hạn của năm xét nâng bậc lương trước thời hạn thì không được tính vào chỉ tiêu nâng bậc lương trước thời hạn do lập thành tích xuất sắc của các năm sau.</w:t>
      </w:r>
    </w:p>
    <w:p w:rsidR="00563E6A" w:rsidRDefault="00563E6A" w:rsidP="0017025F">
      <w:pPr>
        <w:pStyle w:val="BodyText"/>
        <w:spacing w:before="0" w:after="120" w:line="276" w:lineRule="auto"/>
        <w:ind w:left="0"/>
        <w:rPr>
          <w:rStyle w:val="fontstyle21"/>
        </w:rPr>
      </w:pPr>
      <w:r w:rsidRPr="00003630">
        <w:rPr>
          <w:rStyle w:val="fontstyle21"/>
          <w:color w:val="auto"/>
        </w:rPr>
        <w:t>c) Số lần được nâng bậc lương trước thời hạn do lập thành tích xuất sắc</w:t>
      </w:r>
      <w:r w:rsidRPr="00003630">
        <w:rPr>
          <w:rFonts w:ascii="TimesNewRomanPSMT" w:hAnsi="TimesNewRomanPSMT"/>
        </w:rPr>
        <w:br/>
      </w:r>
      <w:r w:rsidR="004B1B23">
        <w:rPr>
          <w:rStyle w:val="fontstyle21"/>
        </w:rPr>
        <w:t>trong thực hiện nhiệm vụ</w:t>
      </w:r>
    </w:p>
    <w:p w:rsidR="00563E6A" w:rsidRDefault="00563E6A" w:rsidP="0017025F">
      <w:pPr>
        <w:pStyle w:val="BodyText"/>
        <w:spacing w:before="0" w:after="120" w:line="276" w:lineRule="auto"/>
        <w:ind w:left="0"/>
        <w:rPr>
          <w:rStyle w:val="fontstyle21"/>
        </w:rPr>
      </w:pPr>
      <w:r>
        <w:rPr>
          <w:rStyle w:val="fontstyle21"/>
        </w:rPr>
        <w:t>Không thực hiện hai lần liên tiếp nâng bậc lương trước thời hạn do lập</w:t>
      </w:r>
      <w:r>
        <w:rPr>
          <w:rFonts w:ascii="TimesNewRomanPSMT" w:hAnsi="TimesNewRomanPSMT"/>
          <w:color w:val="000000"/>
        </w:rPr>
        <w:br/>
      </w:r>
      <w:r>
        <w:rPr>
          <w:rStyle w:val="fontstyle21"/>
        </w:rPr>
        <w:t>thành tích xuất sắc trong thực hiện nhiệm vụ.</w:t>
      </w:r>
    </w:p>
    <w:p w:rsidR="00854572" w:rsidRPr="00942A04" w:rsidRDefault="00F926B5" w:rsidP="0017025F">
      <w:pPr>
        <w:pStyle w:val="Heading2"/>
        <w:tabs>
          <w:tab w:val="left" w:pos="960"/>
        </w:tabs>
        <w:spacing w:before="0" w:after="120" w:line="276" w:lineRule="auto"/>
        <w:ind w:left="0" w:firstLine="0"/>
        <w:rPr>
          <w:b w:val="0"/>
        </w:rPr>
      </w:pPr>
      <w:r>
        <w:rPr>
          <w:b w:val="0"/>
          <w:spacing w:val="-10"/>
        </w:rPr>
        <w:t xml:space="preserve">            </w:t>
      </w:r>
      <w:r w:rsidR="00942A04" w:rsidRPr="00942A04">
        <w:rPr>
          <w:b w:val="0"/>
          <w:spacing w:val="-10"/>
        </w:rPr>
        <w:t xml:space="preserve">6. </w:t>
      </w:r>
      <w:r w:rsidR="00854572" w:rsidRPr="00942A04">
        <w:rPr>
          <w:b w:val="0"/>
          <w:spacing w:val="-10"/>
        </w:rPr>
        <w:t>Xác</w:t>
      </w:r>
      <w:r w:rsidR="00854572" w:rsidRPr="00942A04">
        <w:rPr>
          <w:b w:val="0"/>
          <w:spacing w:val="-14"/>
        </w:rPr>
        <w:t xml:space="preserve"> </w:t>
      </w:r>
      <w:r w:rsidR="00854572" w:rsidRPr="00942A04">
        <w:rPr>
          <w:b w:val="0"/>
          <w:spacing w:val="-10"/>
        </w:rPr>
        <w:t>định</w:t>
      </w:r>
      <w:r w:rsidR="00854572" w:rsidRPr="00942A04">
        <w:rPr>
          <w:b w:val="0"/>
          <w:spacing w:val="-13"/>
        </w:rPr>
        <w:t xml:space="preserve"> </w:t>
      </w:r>
      <w:r w:rsidR="00854572" w:rsidRPr="00942A04">
        <w:rPr>
          <w:b w:val="0"/>
          <w:spacing w:val="-10"/>
        </w:rPr>
        <w:t>thành</w:t>
      </w:r>
      <w:r w:rsidR="00854572" w:rsidRPr="00942A04">
        <w:rPr>
          <w:b w:val="0"/>
          <w:spacing w:val="-13"/>
        </w:rPr>
        <w:t xml:space="preserve"> </w:t>
      </w:r>
      <w:r w:rsidR="00854572" w:rsidRPr="00942A04">
        <w:rPr>
          <w:b w:val="0"/>
          <w:spacing w:val="-10"/>
        </w:rPr>
        <w:t>tích,</w:t>
      </w:r>
      <w:r w:rsidR="00854572" w:rsidRPr="00942A04">
        <w:rPr>
          <w:b w:val="0"/>
          <w:spacing w:val="-14"/>
        </w:rPr>
        <w:t xml:space="preserve"> </w:t>
      </w:r>
      <w:r w:rsidR="00854572" w:rsidRPr="00942A04">
        <w:rPr>
          <w:b w:val="0"/>
          <w:spacing w:val="-10"/>
        </w:rPr>
        <w:t>tiêu</w:t>
      </w:r>
      <w:r w:rsidR="00854572" w:rsidRPr="00942A04">
        <w:rPr>
          <w:b w:val="0"/>
          <w:spacing w:val="-13"/>
        </w:rPr>
        <w:t xml:space="preserve"> </w:t>
      </w:r>
      <w:r w:rsidR="00854572" w:rsidRPr="00942A04">
        <w:rPr>
          <w:b w:val="0"/>
          <w:spacing w:val="-10"/>
        </w:rPr>
        <w:t>chuẩn,</w:t>
      </w:r>
      <w:r w:rsidR="00854572" w:rsidRPr="00942A04">
        <w:rPr>
          <w:b w:val="0"/>
          <w:spacing w:val="-15"/>
        </w:rPr>
        <w:t xml:space="preserve"> </w:t>
      </w:r>
      <w:r w:rsidR="00854572" w:rsidRPr="00942A04">
        <w:rPr>
          <w:b w:val="0"/>
          <w:spacing w:val="-10"/>
        </w:rPr>
        <w:t>cấp</w:t>
      </w:r>
      <w:r w:rsidR="00854572" w:rsidRPr="00942A04">
        <w:rPr>
          <w:b w:val="0"/>
          <w:spacing w:val="-16"/>
        </w:rPr>
        <w:t xml:space="preserve"> </w:t>
      </w:r>
      <w:r w:rsidR="00854572" w:rsidRPr="00942A04">
        <w:rPr>
          <w:b w:val="0"/>
          <w:spacing w:val="-10"/>
        </w:rPr>
        <w:t>độ</w:t>
      </w:r>
      <w:r w:rsidR="00854572" w:rsidRPr="00942A04">
        <w:rPr>
          <w:b w:val="0"/>
          <w:spacing w:val="-14"/>
        </w:rPr>
        <w:t xml:space="preserve"> </w:t>
      </w:r>
      <w:r w:rsidR="00854572" w:rsidRPr="00942A04">
        <w:rPr>
          <w:b w:val="0"/>
          <w:spacing w:val="-10"/>
        </w:rPr>
        <w:t>xét</w:t>
      </w:r>
      <w:r w:rsidR="00854572" w:rsidRPr="00942A04">
        <w:rPr>
          <w:b w:val="0"/>
          <w:spacing w:val="-14"/>
        </w:rPr>
        <w:t xml:space="preserve"> </w:t>
      </w:r>
      <w:r w:rsidR="00854572" w:rsidRPr="00942A04">
        <w:rPr>
          <w:b w:val="0"/>
          <w:spacing w:val="-10"/>
        </w:rPr>
        <w:t>nâng</w:t>
      </w:r>
      <w:r w:rsidR="00854572" w:rsidRPr="00942A04">
        <w:rPr>
          <w:b w:val="0"/>
          <w:spacing w:val="-12"/>
        </w:rPr>
        <w:t xml:space="preserve"> </w:t>
      </w:r>
      <w:r w:rsidR="00854572" w:rsidRPr="00942A04">
        <w:rPr>
          <w:b w:val="0"/>
          <w:spacing w:val="-10"/>
        </w:rPr>
        <w:t>bậc</w:t>
      </w:r>
      <w:r w:rsidR="00854572" w:rsidRPr="00942A04">
        <w:rPr>
          <w:b w:val="0"/>
          <w:spacing w:val="-15"/>
        </w:rPr>
        <w:t xml:space="preserve"> </w:t>
      </w:r>
      <w:r w:rsidR="00854572" w:rsidRPr="00942A04">
        <w:rPr>
          <w:b w:val="0"/>
          <w:spacing w:val="-10"/>
        </w:rPr>
        <w:t>lương</w:t>
      </w:r>
      <w:r w:rsidR="00854572" w:rsidRPr="00942A04">
        <w:rPr>
          <w:b w:val="0"/>
          <w:spacing w:val="-12"/>
        </w:rPr>
        <w:t xml:space="preserve"> </w:t>
      </w:r>
      <w:r w:rsidR="00854572" w:rsidRPr="00942A04">
        <w:rPr>
          <w:b w:val="0"/>
          <w:spacing w:val="-10"/>
        </w:rPr>
        <w:t>trước</w:t>
      </w:r>
      <w:r w:rsidR="00854572" w:rsidRPr="00942A04">
        <w:rPr>
          <w:b w:val="0"/>
          <w:spacing w:val="-13"/>
        </w:rPr>
        <w:t xml:space="preserve"> </w:t>
      </w:r>
      <w:r w:rsidR="00854572" w:rsidRPr="00942A04">
        <w:rPr>
          <w:b w:val="0"/>
          <w:spacing w:val="-10"/>
        </w:rPr>
        <w:t>thời</w:t>
      </w:r>
      <w:r w:rsidR="00854572" w:rsidRPr="00942A04">
        <w:rPr>
          <w:b w:val="0"/>
          <w:spacing w:val="-14"/>
        </w:rPr>
        <w:t xml:space="preserve"> </w:t>
      </w:r>
      <w:r w:rsidR="00854572" w:rsidRPr="00942A04">
        <w:rPr>
          <w:b w:val="0"/>
          <w:spacing w:val="-10"/>
        </w:rPr>
        <w:t>hạn</w:t>
      </w:r>
    </w:p>
    <w:p w:rsidR="00854572" w:rsidRPr="00942A04" w:rsidRDefault="00942A04" w:rsidP="0017025F">
      <w:pPr>
        <w:tabs>
          <w:tab w:val="left" w:pos="999"/>
        </w:tabs>
        <w:spacing w:after="120" w:line="276" w:lineRule="auto"/>
        <w:jc w:val="both"/>
        <w:rPr>
          <w:sz w:val="28"/>
        </w:rPr>
      </w:pPr>
      <w:r>
        <w:rPr>
          <w:sz w:val="28"/>
        </w:rPr>
        <w:t xml:space="preserve">          a) </w:t>
      </w:r>
      <w:r w:rsidR="00854572" w:rsidRPr="00942A04">
        <w:rPr>
          <w:sz w:val="28"/>
        </w:rPr>
        <w:t>Xác</w:t>
      </w:r>
      <w:r w:rsidR="00854572" w:rsidRPr="00942A04">
        <w:rPr>
          <w:spacing w:val="-2"/>
          <w:sz w:val="28"/>
        </w:rPr>
        <w:t xml:space="preserve"> </w:t>
      </w:r>
      <w:r w:rsidR="00854572" w:rsidRPr="00942A04">
        <w:rPr>
          <w:sz w:val="28"/>
        </w:rPr>
        <w:t>định</w:t>
      </w:r>
      <w:r w:rsidR="00854572" w:rsidRPr="00942A04">
        <w:rPr>
          <w:spacing w:val="-1"/>
          <w:sz w:val="28"/>
        </w:rPr>
        <w:t xml:space="preserve"> </w:t>
      </w:r>
      <w:r w:rsidR="00854572" w:rsidRPr="00942A04">
        <w:rPr>
          <w:sz w:val="28"/>
        </w:rPr>
        <w:t>thành</w:t>
      </w:r>
      <w:r w:rsidR="00854572" w:rsidRPr="00942A04">
        <w:rPr>
          <w:spacing w:val="-2"/>
          <w:sz w:val="28"/>
        </w:rPr>
        <w:t xml:space="preserve"> </w:t>
      </w:r>
      <w:r w:rsidR="00854572" w:rsidRPr="00942A04">
        <w:rPr>
          <w:sz w:val="28"/>
        </w:rPr>
        <w:t>tích</w:t>
      </w:r>
      <w:r w:rsidR="00854572" w:rsidRPr="00942A04">
        <w:rPr>
          <w:spacing w:val="-1"/>
          <w:sz w:val="28"/>
        </w:rPr>
        <w:t xml:space="preserve"> </w:t>
      </w:r>
      <w:r w:rsidR="00854572" w:rsidRPr="00942A04">
        <w:rPr>
          <w:sz w:val="28"/>
        </w:rPr>
        <w:t>để</w:t>
      </w:r>
      <w:r w:rsidR="00854572" w:rsidRPr="00942A04">
        <w:rPr>
          <w:spacing w:val="-2"/>
          <w:sz w:val="28"/>
        </w:rPr>
        <w:t xml:space="preserve"> </w:t>
      </w:r>
      <w:r w:rsidR="00854572" w:rsidRPr="00942A04">
        <w:rPr>
          <w:sz w:val="28"/>
        </w:rPr>
        <w:t>xét</w:t>
      </w:r>
      <w:r w:rsidR="00854572" w:rsidRPr="00942A04">
        <w:rPr>
          <w:spacing w:val="-1"/>
          <w:sz w:val="28"/>
        </w:rPr>
        <w:t xml:space="preserve"> </w:t>
      </w:r>
      <w:r w:rsidR="00854572" w:rsidRPr="00942A04">
        <w:rPr>
          <w:sz w:val="28"/>
        </w:rPr>
        <w:t>nâng</w:t>
      </w:r>
      <w:r w:rsidR="00854572" w:rsidRPr="00942A04">
        <w:rPr>
          <w:spacing w:val="-1"/>
          <w:sz w:val="28"/>
        </w:rPr>
        <w:t xml:space="preserve"> </w:t>
      </w:r>
      <w:r w:rsidR="00854572" w:rsidRPr="00942A04">
        <w:rPr>
          <w:sz w:val="28"/>
        </w:rPr>
        <w:t>bậc</w:t>
      </w:r>
      <w:r w:rsidR="00854572" w:rsidRPr="00942A04">
        <w:rPr>
          <w:spacing w:val="-3"/>
          <w:sz w:val="28"/>
        </w:rPr>
        <w:t xml:space="preserve"> </w:t>
      </w:r>
      <w:r w:rsidR="00854572" w:rsidRPr="00942A04">
        <w:rPr>
          <w:sz w:val="28"/>
        </w:rPr>
        <w:t>lương</w:t>
      </w:r>
      <w:r w:rsidR="00854572" w:rsidRPr="00942A04">
        <w:rPr>
          <w:spacing w:val="-2"/>
          <w:sz w:val="28"/>
        </w:rPr>
        <w:t xml:space="preserve"> </w:t>
      </w:r>
      <w:r w:rsidR="00854572" w:rsidRPr="00942A04">
        <w:rPr>
          <w:sz w:val="28"/>
        </w:rPr>
        <w:t>trước</w:t>
      </w:r>
      <w:r w:rsidR="00854572" w:rsidRPr="00942A04">
        <w:rPr>
          <w:spacing w:val="-2"/>
          <w:sz w:val="28"/>
        </w:rPr>
        <w:t xml:space="preserve"> </w:t>
      </w:r>
      <w:r w:rsidR="00854572" w:rsidRPr="00942A04">
        <w:rPr>
          <w:sz w:val="28"/>
        </w:rPr>
        <w:t>thời</w:t>
      </w:r>
      <w:r w:rsidR="00854572" w:rsidRPr="00942A04">
        <w:rPr>
          <w:spacing w:val="-3"/>
          <w:sz w:val="28"/>
        </w:rPr>
        <w:t xml:space="preserve"> </w:t>
      </w:r>
      <w:r w:rsidR="00854572" w:rsidRPr="00942A04">
        <w:rPr>
          <w:sz w:val="28"/>
        </w:rPr>
        <w:t>hạn</w:t>
      </w:r>
      <w:r w:rsidR="00854572" w:rsidRPr="00942A04">
        <w:rPr>
          <w:spacing w:val="-3"/>
          <w:sz w:val="28"/>
        </w:rPr>
        <w:t xml:space="preserve"> </w:t>
      </w:r>
      <w:r w:rsidR="00854572" w:rsidRPr="00942A04">
        <w:rPr>
          <w:sz w:val="28"/>
        </w:rPr>
        <w:t>do</w:t>
      </w:r>
      <w:r w:rsidR="00854572" w:rsidRPr="00942A04">
        <w:rPr>
          <w:spacing w:val="-2"/>
          <w:sz w:val="28"/>
        </w:rPr>
        <w:t xml:space="preserve"> </w:t>
      </w:r>
      <w:r w:rsidR="00854572" w:rsidRPr="00942A04">
        <w:rPr>
          <w:sz w:val="28"/>
        </w:rPr>
        <w:t>lập</w:t>
      </w:r>
      <w:r w:rsidR="00854572" w:rsidRPr="00942A04">
        <w:rPr>
          <w:spacing w:val="-1"/>
          <w:sz w:val="28"/>
        </w:rPr>
        <w:t xml:space="preserve"> </w:t>
      </w:r>
      <w:r w:rsidR="00854572" w:rsidRPr="00942A04">
        <w:rPr>
          <w:sz w:val="28"/>
        </w:rPr>
        <w:t>thành</w:t>
      </w:r>
      <w:r w:rsidR="00854572" w:rsidRPr="00942A04">
        <w:rPr>
          <w:spacing w:val="-2"/>
          <w:sz w:val="28"/>
        </w:rPr>
        <w:t xml:space="preserve"> </w:t>
      </w:r>
      <w:r w:rsidR="004B1B23">
        <w:rPr>
          <w:sz w:val="28"/>
        </w:rPr>
        <w:t>tích xuất sắc</w:t>
      </w:r>
    </w:p>
    <w:p w:rsidR="00854572" w:rsidRPr="00003630" w:rsidRDefault="00854572" w:rsidP="0017025F">
      <w:pPr>
        <w:pStyle w:val="BodyText"/>
        <w:spacing w:before="0" w:after="120" w:line="276" w:lineRule="auto"/>
        <w:ind w:left="0"/>
      </w:pPr>
      <w:r w:rsidRPr="00003630">
        <w:t>Thành tích để xét nâng bậc lương trước thời hạn được xác định theo thời điểm</w:t>
      </w:r>
      <w:r w:rsidRPr="00003630">
        <w:rPr>
          <w:spacing w:val="-5"/>
        </w:rPr>
        <w:t xml:space="preserve"> </w:t>
      </w:r>
      <w:r w:rsidRPr="00003630">
        <w:t>ban</w:t>
      </w:r>
      <w:r w:rsidRPr="00003630">
        <w:rPr>
          <w:spacing w:val="-1"/>
        </w:rPr>
        <w:t xml:space="preserve"> </w:t>
      </w:r>
      <w:r w:rsidRPr="00003630">
        <w:t>hành</w:t>
      </w:r>
      <w:r w:rsidRPr="00003630">
        <w:rPr>
          <w:spacing w:val="-2"/>
        </w:rPr>
        <w:t xml:space="preserve"> </w:t>
      </w:r>
      <w:r w:rsidRPr="00003630">
        <w:t>quyết định công</w:t>
      </w:r>
      <w:r w:rsidRPr="00003630">
        <w:rPr>
          <w:spacing w:val="-1"/>
        </w:rPr>
        <w:t xml:space="preserve"> </w:t>
      </w:r>
      <w:r w:rsidRPr="00003630">
        <w:t>nhận thành</w:t>
      </w:r>
      <w:r w:rsidRPr="00003630">
        <w:rPr>
          <w:spacing w:val="-2"/>
        </w:rPr>
        <w:t xml:space="preserve"> </w:t>
      </w:r>
      <w:r w:rsidRPr="00003630">
        <w:t>tích</w:t>
      </w:r>
      <w:r w:rsidRPr="00003630">
        <w:rPr>
          <w:spacing w:val="-2"/>
        </w:rPr>
        <w:t xml:space="preserve"> </w:t>
      </w:r>
      <w:r w:rsidRPr="00003630">
        <w:t>đạt</w:t>
      </w:r>
      <w:r w:rsidRPr="00003630">
        <w:rPr>
          <w:spacing w:val="-1"/>
        </w:rPr>
        <w:t xml:space="preserve"> </w:t>
      </w:r>
      <w:r w:rsidRPr="00003630">
        <w:t>được</w:t>
      </w:r>
      <w:r w:rsidRPr="00003630">
        <w:rPr>
          <w:spacing w:val="-3"/>
        </w:rPr>
        <w:t xml:space="preserve"> </w:t>
      </w:r>
      <w:r w:rsidRPr="00003630">
        <w:t>trong</w:t>
      </w:r>
      <w:r w:rsidRPr="00003630">
        <w:rPr>
          <w:spacing w:val="-2"/>
        </w:rPr>
        <w:t xml:space="preserve"> </w:t>
      </w:r>
      <w:r w:rsidRPr="00003630">
        <w:t>khoảng</w:t>
      </w:r>
      <w:r w:rsidRPr="00003630">
        <w:rPr>
          <w:spacing w:val="-1"/>
        </w:rPr>
        <w:t xml:space="preserve"> </w:t>
      </w:r>
      <w:r w:rsidRPr="00003630">
        <w:t>thời</w:t>
      </w:r>
      <w:r w:rsidRPr="00003630">
        <w:rPr>
          <w:spacing w:val="-3"/>
        </w:rPr>
        <w:t xml:space="preserve"> </w:t>
      </w:r>
      <w:r w:rsidRPr="00003630">
        <w:t>gian</w:t>
      </w:r>
      <w:r w:rsidRPr="00003630">
        <w:rPr>
          <w:spacing w:val="-1"/>
        </w:rPr>
        <w:t xml:space="preserve"> </w:t>
      </w:r>
      <w:r w:rsidRPr="00003630">
        <w:t>06 năm gần nhất đối với các ngạch và các chức danh có yêu cầu trình độ đào tạo từ cao đẳng trở lên và 04 năm gần nhất đối với các ngạch và các chức danh có yêu</w:t>
      </w:r>
      <w:r w:rsidRPr="00003630">
        <w:rPr>
          <w:spacing w:val="40"/>
        </w:rPr>
        <w:t xml:space="preserve"> </w:t>
      </w:r>
      <w:r w:rsidRPr="00003630">
        <w:t>cầu trình độ đào tạo từ trung cấp trở xuống tính đến ngày 31 tháng 12 của năm xét nâng bậc lương trước thời hạn.</w:t>
      </w:r>
    </w:p>
    <w:p w:rsidR="00854572" w:rsidRPr="00003630" w:rsidRDefault="00854572" w:rsidP="0017025F">
      <w:pPr>
        <w:pStyle w:val="BodyText"/>
        <w:spacing w:before="0" w:after="120" w:line="276" w:lineRule="auto"/>
        <w:ind w:left="0"/>
      </w:pPr>
      <w:r w:rsidRPr="00003630">
        <w:t>Khi có quyết định nâng bậc lương trước thời hạn thì tất cả các thành tích công tác được khen thưởng trước đó không được tính vào thành tích để xét nâng bậc lương trước thời hạn cho các lần tiếp theo.</w:t>
      </w:r>
    </w:p>
    <w:p w:rsidR="00854572" w:rsidRPr="00437105" w:rsidRDefault="00437105" w:rsidP="0017025F">
      <w:pPr>
        <w:tabs>
          <w:tab w:val="left" w:pos="1039"/>
        </w:tabs>
        <w:spacing w:after="120" w:line="276" w:lineRule="auto"/>
        <w:jc w:val="both"/>
        <w:rPr>
          <w:sz w:val="28"/>
        </w:rPr>
      </w:pPr>
      <w:r>
        <w:rPr>
          <w:sz w:val="28"/>
        </w:rPr>
        <w:t xml:space="preserve">        b) </w:t>
      </w:r>
      <w:r w:rsidR="00854572" w:rsidRPr="00437105">
        <w:rPr>
          <w:sz w:val="28"/>
        </w:rPr>
        <w:t>Tiêu chuẩn, cấp độ xét nâng bậc lương trước thời</w:t>
      </w:r>
      <w:r w:rsidR="002732C2">
        <w:rPr>
          <w:sz w:val="28"/>
        </w:rPr>
        <w:t xml:space="preserve"> hạn do lập thành tích xuất sắc</w:t>
      </w:r>
    </w:p>
    <w:p w:rsidR="00854572" w:rsidRPr="00003630" w:rsidRDefault="00854572" w:rsidP="0017025F">
      <w:pPr>
        <w:pStyle w:val="BodyText"/>
        <w:spacing w:before="0" w:after="120" w:line="276" w:lineRule="auto"/>
        <w:ind w:left="0" w:firstLine="708"/>
      </w:pPr>
      <w:r w:rsidRPr="00003630">
        <w:t xml:space="preserve"> Nâng bậc lương trước thời hạn 12 tháng đối với cán bộ quản lý, viên chức và người lao động đạt được một trong các danh hiệu thi đua hoặc hình thức khen thưởng theo thứ tự ưu tiên sau:</w:t>
      </w:r>
    </w:p>
    <w:p w:rsidR="00854572" w:rsidRPr="00003630" w:rsidRDefault="00437105" w:rsidP="0017025F">
      <w:pPr>
        <w:pStyle w:val="BodyText"/>
        <w:spacing w:before="0" w:after="120" w:line="276" w:lineRule="auto"/>
        <w:ind w:left="0" w:firstLine="708"/>
      </w:pPr>
      <w:r>
        <w:t>-</w:t>
      </w:r>
      <w:r w:rsidR="00854572" w:rsidRPr="00003630">
        <w:rPr>
          <w:spacing w:val="-7"/>
        </w:rPr>
        <w:t xml:space="preserve"> </w:t>
      </w:r>
      <w:r w:rsidR="00854572" w:rsidRPr="00003630">
        <w:t>Huân</w:t>
      </w:r>
      <w:r w:rsidR="00854572" w:rsidRPr="00003630">
        <w:rPr>
          <w:spacing w:val="-2"/>
        </w:rPr>
        <w:t xml:space="preserve"> </w:t>
      </w:r>
      <w:r w:rsidR="00854572" w:rsidRPr="00003630">
        <w:t>chương</w:t>
      </w:r>
      <w:r w:rsidR="00854572" w:rsidRPr="00003630">
        <w:rPr>
          <w:spacing w:val="-2"/>
        </w:rPr>
        <w:t xml:space="preserve"> </w:t>
      </w:r>
      <w:r w:rsidR="00854572" w:rsidRPr="00003630">
        <w:t>các</w:t>
      </w:r>
      <w:r w:rsidR="00854572" w:rsidRPr="00003630">
        <w:rPr>
          <w:spacing w:val="-3"/>
        </w:rPr>
        <w:t xml:space="preserve"> </w:t>
      </w:r>
      <w:r w:rsidR="00854572" w:rsidRPr="00003630">
        <w:rPr>
          <w:spacing w:val="-4"/>
        </w:rPr>
        <w:t>hạng;</w:t>
      </w:r>
    </w:p>
    <w:p w:rsidR="00854572" w:rsidRPr="00003630" w:rsidRDefault="00437105" w:rsidP="0017025F">
      <w:pPr>
        <w:pStyle w:val="BodyText"/>
        <w:spacing w:before="0" w:after="120" w:line="276" w:lineRule="auto"/>
        <w:ind w:left="0"/>
      </w:pPr>
      <w:r>
        <w:t>-</w:t>
      </w:r>
      <w:r w:rsidR="00854572" w:rsidRPr="00003630">
        <w:rPr>
          <w:spacing w:val="-5"/>
        </w:rPr>
        <w:t xml:space="preserve"> </w:t>
      </w:r>
      <w:r w:rsidR="00854572" w:rsidRPr="00003630">
        <w:t>Giải</w:t>
      </w:r>
      <w:r w:rsidR="00854572" w:rsidRPr="00003630">
        <w:rPr>
          <w:spacing w:val="-6"/>
        </w:rPr>
        <w:t xml:space="preserve"> </w:t>
      </w:r>
      <w:r w:rsidR="00854572" w:rsidRPr="00003630">
        <w:t>thưởng</w:t>
      </w:r>
      <w:r w:rsidR="00854572" w:rsidRPr="00003630">
        <w:rPr>
          <w:spacing w:val="-3"/>
        </w:rPr>
        <w:t xml:space="preserve"> </w:t>
      </w:r>
      <w:r w:rsidR="00854572" w:rsidRPr="00003630">
        <w:t>Hồ</w:t>
      </w:r>
      <w:r w:rsidR="00854572" w:rsidRPr="00003630">
        <w:rPr>
          <w:spacing w:val="-3"/>
        </w:rPr>
        <w:t xml:space="preserve"> </w:t>
      </w:r>
      <w:r w:rsidR="00854572" w:rsidRPr="00003630">
        <w:t>Chí</w:t>
      </w:r>
      <w:r w:rsidR="00854572" w:rsidRPr="00003630">
        <w:rPr>
          <w:spacing w:val="-2"/>
        </w:rPr>
        <w:t xml:space="preserve"> </w:t>
      </w:r>
      <w:r w:rsidR="00854572" w:rsidRPr="00003630">
        <w:t>Minh;</w:t>
      </w:r>
      <w:r w:rsidR="00854572" w:rsidRPr="00003630">
        <w:rPr>
          <w:spacing w:val="-3"/>
        </w:rPr>
        <w:t xml:space="preserve"> </w:t>
      </w:r>
      <w:r w:rsidR="00854572" w:rsidRPr="00003630">
        <w:t>Giải</w:t>
      </w:r>
      <w:r w:rsidR="00854572" w:rsidRPr="00003630">
        <w:rPr>
          <w:spacing w:val="-6"/>
        </w:rPr>
        <w:t xml:space="preserve"> </w:t>
      </w:r>
      <w:r w:rsidR="00854572" w:rsidRPr="00003630">
        <w:t>thưởng</w:t>
      </w:r>
      <w:r w:rsidR="00854572" w:rsidRPr="00003630">
        <w:rPr>
          <w:spacing w:val="-3"/>
        </w:rPr>
        <w:t xml:space="preserve"> </w:t>
      </w:r>
      <w:r w:rsidR="00854572" w:rsidRPr="00003630">
        <w:t>Nhà</w:t>
      </w:r>
      <w:r w:rsidR="00854572" w:rsidRPr="00003630">
        <w:rPr>
          <w:spacing w:val="-3"/>
        </w:rPr>
        <w:t xml:space="preserve"> </w:t>
      </w:r>
      <w:r w:rsidR="00854572" w:rsidRPr="00003630">
        <w:rPr>
          <w:spacing w:val="-2"/>
        </w:rPr>
        <w:t>nước;</w:t>
      </w:r>
    </w:p>
    <w:p w:rsidR="00854572" w:rsidRPr="00003630" w:rsidRDefault="00437105" w:rsidP="0017025F">
      <w:pPr>
        <w:pStyle w:val="BodyText"/>
        <w:spacing w:before="0" w:after="120" w:line="276" w:lineRule="auto"/>
        <w:ind w:left="0"/>
      </w:pPr>
      <w:r>
        <w:t>-</w:t>
      </w:r>
      <w:r w:rsidR="00854572" w:rsidRPr="00003630">
        <w:t xml:space="preserve"> Danh hiệu vinh dự Nhà nước (Anh hùng Lao động, Nhà giáo nhân dân, Nhà</w:t>
      </w:r>
      <w:r w:rsidR="00854572" w:rsidRPr="00003630">
        <w:rPr>
          <w:spacing w:val="80"/>
        </w:rPr>
        <w:t xml:space="preserve"> </w:t>
      </w:r>
      <w:r w:rsidR="00854572" w:rsidRPr="00003630">
        <w:t>giáo ưu tú, Thầy thuốc nhân dân, Thầy thuốc ưu tú, Nghệ sỹ nhân dân, Nghệ sỹ ưu</w:t>
      </w:r>
      <w:r w:rsidR="00854572" w:rsidRPr="00003630">
        <w:rPr>
          <w:spacing w:val="80"/>
        </w:rPr>
        <w:t xml:space="preserve"> </w:t>
      </w:r>
      <w:r w:rsidR="00854572" w:rsidRPr="00003630">
        <w:t>tú, Nghệ nhân nhân dân, Nghệ nhân ưu tú);</w:t>
      </w:r>
    </w:p>
    <w:p w:rsidR="00854572" w:rsidRPr="00003630" w:rsidRDefault="00437105" w:rsidP="0017025F">
      <w:pPr>
        <w:pStyle w:val="BodyText"/>
        <w:spacing w:before="0" w:after="120" w:line="276" w:lineRule="auto"/>
        <w:ind w:left="0"/>
      </w:pPr>
      <w:r>
        <w:t>-</w:t>
      </w:r>
      <w:r w:rsidR="00854572" w:rsidRPr="00003630">
        <w:rPr>
          <w:spacing w:val="-4"/>
        </w:rPr>
        <w:t xml:space="preserve"> </w:t>
      </w:r>
      <w:r w:rsidR="00854572" w:rsidRPr="00003630">
        <w:t>Bằng</w:t>
      </w:r>
      <w:r w:rsidR="00854572" w:rsidRPr="00003630">
        <w:rPr>
          <w:spacing w:val="-2"/>
        </w:rPr>
        <w:t xml:space="preserve"> </w:t>
      </w:r>
      <w:r w:rsidR="00854572" w:rsidRPr="00003630">
        <w:t>khen</w:t>
      </w:r>
      <w:r w:rsidR="00854572" w:rsidRPr="00003630">
        <w:rPr>
          <w:spacing w:val="-2"/>
        </w:rPr>
        <w:t xml:space="preserve"> </w:t>
      </w:r>
      <w:r w:rsidR="00854572" w:rsidRPr="00003630">
        <w:t>của</w:t>
      </w:r>
      <w:r w:rsidR="00854572" w:rsidRPr="00003630">
        <w:rPr>
          <w:spacing w:val="-2"/>
        </w:rPr>
        <w:t xml:space="preserve"> </w:t>
      </w:r>
      <w:r w:rsidR="00854572" w:rsidRPr="00003630">
        <w:t>Thủ</w:t>
      </w:r>
      <w:r w:rsidR="00854572" w:rsidRPr="00003630">
        <w:rPr>
          <w:spacing w:val="-4"/>
        </w:rPr>
        <w:t xml:space="preserve"> </w:t>
      </w:r>
      <w:r w:rsidR="00854572" w:rsidRPr="00003630">
        <w:t>tướng</w:t>
      </w:r>
      <w:r w:rsidR="00854572" w:rsidRPr="00003630">
        <w:rPr>
          <w:spacing w:val="-2"/>
        </w:rPr>
        <w:t xml:space="preserve"> </w:t>
      </w:r>
      <w:r w:rsidR="00854572" w:rsidRPr="00003630">
        <w:t>Chính</w:t>
      </w:r>
      <w:r w:rsidR="00854572" w:rsidRPr="00003630">
        <w:rPr>
          <w:spacing w:val="-5"/>
        </w:rPr>
        <w:t xml:space="preserve"> </w:t>
      </w:r>
      <w:r w:rsidR="00854572" w:rsidRPr="00003630">
        <w:rPr>
          <w:spacing w:val="-4"/>
        </w:rPr>
        <w:t>phủ;</w:t>
      </w:r>
    </w:p>
    <w:p w:rsidR="00854572" w:rsidRPr="00003630" w:rsidRDefault="00437105" w:rsidP="0017025F">
      <w:pPr>
        <w:pStyle w:val="BodyText"/>
        <w:spacing w:before="0" w:after="120" w:line="276" w:lineRule="auto"/>
        <w:ind w:left="0"/>
      </w:pPr>
      <w:r>
        <w:lastRenderedPageBreak/>
        <w:t>-</w:t>
      </w:r>
      <w:r w:rsidR="00854572" w:rsidRPr="00003630">
        <w:rPr>
          <w:spacing w:val="-3"/>
        </w:rPr>
        <w:t xml:space="preserve"> </w:t>
      </w:r>
      <w:r w:rsidR="00854572" w:rsidRPr="00003630">
        <w:t>Chiến</w:t>
      </w:r>
      <w:r w:rsidR="00854572" w:rsidRPr="00003630">
        <w:rPr>
          <w:spacing w:val="-3"/>
        </w:rPr>
        <w:t xml:space="preserve"> </w:t>
      </w:r>
      <w:r w:rsidR="00854572" w:rsidRPr="00003630">
        <w:t>sỹ</w:t>
      </w:r>
      <w:r w:rsidR="00854572" w:rsidRPr="00003630">
        <w:rPr>
          <w:spacing w:val="-5"/>
        </w:rPr>
        <w:t xml:space="preserve"> </w:t>
      </w:r>
      <w:r w:rsidR="00854572" w:rsidRPr="00003630">
        <w:t>thi</w:t>
      </w:r>
      <w:r w:rsidR="00854572" w:rsidRPr="00003630">
        <w:rPr>
          <w:spacing w:val="-4"/>
        </w:rPr>
        <w:t xml:space="preserve"> </w:t>
      </w:r>
      <w:r w:rsidR="00854572" w:rsidRPr="00003630">
        <w:t>đua</w:t>
      </w:r>
      <w:r w:rsidR="00854572" w:rsidRPr="00003630">
        <w:rPr>
          <w:spacing w:val="-4"/>
        </w:rPr>
        <w:t xml:space="preserve"> </w:t>
      </w:r>
      <w:r w:rsidR="00854572" w:rsidRPr="00003630">
        <w:t>toàn quốc,</w:t>
      </w:r>
      <w:r w:rsidR="00854572" w:rsidRPr="00003630">
        <w:rPr>
          <w:spacing w:val="-3"/>
        </w:rPr>
        <w:t xml:space="preserve"> </w:t>
      </w:r>
      <w:r w:rsidR="00854572" w:rsidRPr="00003630">
        <w:t>chiến sỹ</w:t>
      </w:r>
      <w:r w:rsidR="00854572" w:rsidRPr="00003630">
        <w:rPr>
          <w:spacing w:val="-4"/>
        </w:rPr>
        <w:t xml:space="preserve"> </w:t>
      </w:r>
      <w:r w:rsidR="00854572" w:rsidRPr="00003630">
        <w:t>thi</w:t>
      </w:r>
      <w:r w:rsidR="00854572" w:rsidRPr="00003630">
        <w:rPr>
          <w:spacing w:val="-2"/>
        </w:rPr>
        <w:t xml:space="preserve"> </w:t>
      </w:r>
      <w:r w:rsidR="00854572" w:rsidRPr="00003630">
        <w:t>đua</w:t>
      </w:r>
      <w:r w:rsidR="00854572" w:rsidRPr="00003630">
        <w:rPr>
          <w:spacing w:val="-1"/>
        </w:rPr>
        <w:t xml:space="preserve"> </w:t>
      </w:r>
      <w:r w:rsidR="00854572" w:rsidRPr="00003630">
        <w:t>cấp</w:t>
      </w:r>
      <w:r w:rsidR="00854572" w:rsidRPr="00003630">
        <w:rPr>
          <w:spacing w:val="-4"/>
        </w:rPr>
        <w:t xml:space="preserve"> </w:t>
      </w:r>
      <w:r w:rsidR="00854572" w:rsidRPr="00003630">
        <w:rPr>
          <w:spacing w:val="-2"/>
        </w:rPr>
        <w:t>tỉnh;</w:t>
      </w:r>
    </w:p>
    <w:p w:rsidR="00854572" w:rsidRPr="00003630" w:rsidRDefault="00437105" w:rsidP="0017025F">
      <w:pPr>
        <w:pStyle w:val="BodyText"/>
        <w:spacing w:before="0" w:after="120" w:line="276" w:lineRule="auto"/>
        <w:ind w:left="0"/>
      </w:pPr>
      <w:r>
        <w:t>-</w:t>
      </w:r>
      <w:r w:rsidR="00854572" w:rsidRPr="00003630">
        <w:t xml:space="preserve"> Có đề tài khoa học hoặc sáng kiến kinh nghiệm, cải tiến kỹ</w:t>
      </w:r>
      <w:r w:rsidR="00854572" w:rsidRPr="00003630">
        <w:rPr>
          <w:spacing w:val="-1"/>
        </w:rPr>
        <w:t xml:space="preserve"> </w:t>
      </w:r>
      <w:r w:rsidR="00854572" w:rsidRPr="00003630">
        <w:t>thuật được cấp bằng Lao động sáng tạo của Tổng Liên đoàn lao động Việt Nam;</w:t>
      </w:r>
    </w:p>
    <w:p w:rsidR="00854572" w:rsidRPr="00437105" w:rsidRDefault="00437105" w:rsidP="0017025F">
      <w:pPr>
        <w:tabs>
          <w:tab w:val="left" w:pos="898"/>
        </w:tabs>
        <w:spacing w:after="120" w:line="276" w:lineRule="auto"/>
        <w:jc w:val="both"/>
        <w:rPr>
          <w:sz w:val="28"/>
        </w:rPr>
      </w:pPr>
      <w:r>
        <w:rPr>
          <w:sz w:val="28"/>
        </w:rPr>
        <w:tab/>
      </w:r>
      <w:r w:rsidR="00854572" w:rsidRPr="00437105">
        <w:rPr>
          <w:sz w:val="28"/>
        </w:rPr>
        <w:t>Nâng bậc lương trước thời hạn 09 tháng đối với cán bộ, công chức, viên chức và người lao động được tặng Bằng khen của Tỉnh ủy, Uỷ ban nhân dân tỉnh hoặc của các Bộ, ban, ngành, đoàn thể Trung ương.</w:t>
      </w:r>
    </w:p>
    <w:p w:rsidR="00854572" w:rsidRPr="00437105" w:rsidRDefault="00437105" w:rsidP="0017025F">
      <w:pPr>
        <w:tabs>
          <w:tab w:val="left" w:pos="898"/>
        </w:tabs>
        <w:spacing w:after="120" w:line="276" w:lineRule="auto"/>
        <w:jc w:val="both"/>
        <w:rPr>
          <w:sz w:val="28"/>
        </w:rPr>
      </w:pPr>
      <w:r>
        <w:rPr>
          <w:sz w:val="28"/>
        </w:rPr>
        <w:tab/>
      </w:r>
      <w:r w:rsidR="00854572" w:rsidRPr="00437105">
        <w:rPr>
          <w:sz w:val="28"/>
        </w:rPr>
        <w:t>Nâng bậc lương trước thời hạn 06 tháng đối với cán bộ, công chức, viên chức và người lao động đạt được một trong các danh hiệu thi đua hoặc hình thức khen thưởng theo thứ tự ưu tiên sau:</w:t>
      </w:r>
    </w:p>
    <w:p w:rsidR="00854572" w:rsidRPr="00003630" w:rsidRDefault="00437105" w:rsidP="0017025F">
      <w:pPr>
        <w:pStyle w:val="BodyText"/>
        <w:spacing w:before="0" w:after="120" w:line="276" w:lineRule="auto"/>
        <w:ind w:left="0"/>
      </w:pPr>
      <w:r>
        <w:t>-</w:t>
      </w:r>
      <w:r w:rsidR="00854572" w:rsidRPr="00003630">
        <w:rPr>
          <w:spacing w:val="-2"/>
        </w:rPr>
        <w:t xml:space="preserve"> </w:t>
      </w:r>
      <w:r w:rsidR="00854572" w:rsidRPr="00003630">
        <w:t>Chiến</w:t>
      </w:r>
      <w:r w:rsidR="00854572" w:rsidRPr="00003630">
        <w:rPr>
          <w:spacing w:val="-3"/>
        </w:rPr>
        <w:t xml:space="preserve"> </w:t>
      </w:r>
      <w:r w:rsidR="00854572" w:rsidRPr="00003630">
        <w:t>sỹ</w:t>
      </w:r>
      <w:r w:rsidR="00854572" w:rsidRPr="00003630">
        <w:rPr>
          <w:spacing w:val="-5"/>
        </w:rPr>
        <w:t xml:space="preserve"> </w:t>
      </w:r>
      <w:r w:rsidR="00854572" w:rsidRPr="00003630">
        <w:t>thi</w:t>
      </w:r>
      <w:r w:rsidR="00854572" w:rsidRPr="00003630">
        <w:rPr>
          <w:spacing w:val="-3"/>
        </w:rPr>
        <w:t xml:space="preserve"> </w:t>
      </w:r>
      <w:r w:rsidR="00854572" w:rsidRPr="00003630">
        <w:t>đua</w:t>
      </w:r>
      <w:r w:rsidR="00854572" w:rsidRPr="00003630">
        <w:rPr>
          <w:spacing w:val="-1"/>
        </w:rPr>
        <w:t xml:space="preserve"> </w:t>
      </w:r>
      <w:r w:rsidR="00854572" w:rsidRPr="00003630">
        <w:t>cấp cơ</w:t>
      </w:r>
      <w:r w:rsidR="00854572" w:rsidRPr="00003630">
        <w:rPr>
          <w:spacing w:val="-1"/>
        </w:rPr>
        <w:t xml:space="preserve"> </w:t>
      </w:r>
      <w:r w:rsidR="00854572" w:rsidRPr="00003630">
        <w:rPr>
          <w:spacing w:val="-5"/>
        </w:rPr>
        <w:t>sở;</w:t>
      </w:r>
    </w:p>
    <w:p w:rsidR="00854572" w:rsidRPr="00003630" w:rsidRDefault="00437105" w:rsidP="0017025F">
      <w:pPr>
        <w:pStyle w:val="BodyText"/>
        <w:spacing w:before="0" w:after="120" w:line="276" w:lineRule="auto"/>
        <w:ind w:left="0"/>
      </w:pPr>
      <w:r>
        <w:t>-</w:t>
      </w:r>
      <w:r w:rsidR="00854572" w:rsidRPr="00003630">
        <w:t xml:space="preserve"> Giấy khen của các Sở, ban, đơn vị sự nghiệp trực thuộc Uỷ ban nhân dân tỉnh; cơ quan Đảng, đoàn thể cấp tỉnh; Huyện ủy, Thành ủy, Thị ủy</w:t>
      </w:r>
      <w:r w:rsidR="00404C7B">
        <w:t>,</w:t>
      </w:r>
      <w:r w:rsidR="00854572" w:rsidRPr="00003630">
        <w:t xml:space="preserve"> Ủy ban nhân dân cấp huyện</w:t>
      </w:r>
      <w:r w:rsidR="00404C7B">
        <w:t xml:space="preserve"> (Thời điểm trước 01/7/2025)</w:t>
      </w:r>
      <w:r w:rsidR="00854572" w:rsidRPr="00003630">
        <w:t>; Đảng ủy</w:t>
      </w:r>
      <w:r w:rsidR="00404C7B">
        <w:t>,</w:t>
      </w:r>
      <w:r w:rsidR="00854572" w:rsidRPr="00003630">
        <w:t xml:space="preserve"> Ủy ban nhân dân cấp xã.</w:t>
      </w:r>
    </w:p>
    <w:p w:rsidR="00854572" w:rsidRPr="00846B79" w:rsidRDefault="00622F5C" w:rsidP="0017025F">
      <w:pPr>
        <w:pStyle w:val="BodyText"/>
        <w:spacing w:before="0" w:after="120" w:line="276" w:lineRule="auto"/>
        <w:ind w:left="0"/>
        <w:rPr>
          <w:rStyle w:val="fontstyle31"/>
          <w:color w:val="auto"/>
        </w:rPr>
      </w:pPr>
      <w:r w:rsidRPr="00846B79">
        <w:rPr>
          <w:rStyle w:val="fontstyle41"/>
          <w:color w:val="auto"/>
        </w:rPr>
        <w:t xml:space="preserve">Lưu ý: </w:t>
      </w:r>
      <w:r w:rsidRPr="00846B79">
        <w:rPr>
          <w:rStyle w:val="fontstyle31"/>
          <w:color w:val="auto"/>
        </w:rPr>
        <w:t>Các thành tích để được xét nâng bậc lương trước thời hạn phải gắn</w:t>
      </w:r>
      <w:r w:rsidRPr="00846B79">
        <w:rPr>
          <w:rFonts w:ascii="TimesNewRomanPS-ItalicMT" w:hAnsi="TimesNewRomanPS-ItalicMT"/>
          <w:i/>
          <w:iCs/>
        </w:rPr>
        <w:br/>
      </w:r>
      <w:r w:rsidRPr="00846B79">
        <w:rPr>
          <w:rStyle w:val="fontstyle31"/>
          <w:color w:val="auto"/>
        </w:rPr>
        <w:t>với nhiệm vụ công tác chuyên môn đang được giao đảm nhiệm tại thời điểm khen</w:t>
      </w:r>
      <w:r w:rsidRPr="00846B79">
        <w:rPr>
          <w:rFonts w:ascii="TimesNewRomanPS-ItalicMT" w:hAnsi="TimesNewRomanPS-ItalicMT"/>
          <w:i/>
          <w:iCs/>
        </w:rPr>
        <w:br/>
      </w:r>
      <w:r w:rsidRPr="00846B79">
        <w:rPr>
          <w:rStyle w:val="fontstyle31"/>
          <w:color w:val="auto"/>
        </w:rPr>
        <w:t>thưởng.</w:t>
      </w:r>
    </w:p>
    <w:p w:rsidR="00622F5C" w:rsidRPr="00846B79" w:rsidRDefault="00622F5C" w:rsidP="0017025F">
      <w:pPr>
        <w:pStyle w:val="BodyText"/>
        <w:spacing w:before="0" w:after="120" w:line="276" w:lineRule="auto"/>
        <w:ind w:left="0"/>
        <w:rPr>
          <w:rStyle w:val="fontstyle21"/>
          <w:color w:val="auto"/>
        </w:rPr>
      </w:pPr>
      <w:r w:rsidRPr="00846B79">
        <w:rPr>
          <w:rStyle w:val="fontstyle21"/>
          <w:color w:val="auto"/>
        </w:rPr>
        <w:t>Thời gian được nâng bậc lương trước thời hạn tối đa là 12 tháng so với</w:t>
      </w:r>
      <w:r w:rsidR="00D4037D" w:rsidRPr="00846B79">
        <w:rPr>
          <w:rStyle w:val="fontstyle21"/>
          <w:color w:val="auto"/>
        </w:rPr>
        <w:t xml:space="preserve"> </w:t>
      </w:r>
      <w:r w:rsidRPr="00846B79">
        <w:rPr>
          <w:rStyle w:val="fontstyle21"/>
          <w:color w:val="auto"/>
        </w:rPr>
        <w:t>thời gian giữ bậc để xét nâng bậc lương thường xuyên.</w:t>
      </w:r>
    </w:p>
    <w:p w:rsidR="00995408" w:rsidRDefault="00404C7B" w:rsidP="0017025F">
      <w:pPr>
        <w:pStyle w:val="BodyText"/>
        <w:spacing w:before="0" w:after="120" w:line="276" w:lineRule="auto"/>
        <w:ind w:left="0"/>
        <w:rPr>
          <w:rStyle w:val="fontstyle01"/>
        </w:rPr>
      </w:pPr>
      <w:r>
        <w:rPr>
          <w:rStyle w:val="fontstyle01"/>
        </w:rPr>
        <w:t>7</w:t>
      </w:r>
      <w:r w:rsidR="00995408">
        <w:rPr>
          <w:rStyle w:val="fontstyle01"/>
        </w:rPr>
        <w:t>. Chế độ nâng bậc lương trước thời hạn đối với cán bộ, công chức,</w:t>
      </w:r>
      <w:r>
        <w:rPr>
          <w:rStyle w:val="fontstyle01"/>
        </w:rPr>
        <w:t xml:space="preserve"> </w:t>
      </w:r>
      <w:r w:rsidR="00995408">
        <w:rPr>
          <w:rStyle w:val="fontstyle01"/>
        </w:rPr>
        <w:t>viên chức và người lao động đã có thông báo nghỉ hưu</w:t>
      </w:r>
    </w:p>
    <w:p w:rsidR="00995408" w:rsidRDefault="00995408" w:rsidP="0017025F">
      <w:pPr>
        <w:pStyle w:val="BodyText"/>
        <w:spacing w:before="0" w:after="120" w:line="276" w:lineRule="auto"/>
        <w:ind w:left="0"/>
        <w:rPr>
          <w:rStyle w:val="fontstyle21"/>
        </w:rPr>
      </w:pPr>
      <w:r>
        <w:rPr>
          <w:rStyle w:val="fontstyle21"/>
        </w:rPr>
        <w:t>Cán bộ, công chức, viên chức và người lao động đã có thông báo nghỉ hưu,</w:t>
      </w:r>
      <w:r>
        <w:rPr>
          <w:rFonts w:ascii="TimesNewRomanPSMT" w:hAnsi="TimesNewRomanPSMT"/>
          <w:color w:val="000000"/>
        </w:rPr>
        <w:br/>
      </w:r>
      <w:r>
        <w:rPr>
          <w:rStyle w:val="fontstyle21"/>
        </w:rPr>
        <w:t xml:space="preserve">nếu trong thời gian giữ bậc đạt đủ 02 tiêu chuẩn quy định tại Khoản </w:t>
      </w:r>
      <w:r w:rsidR="00846B79">
        <w:rPr>
          <w:rStyle w:val="fontstyle21"/>
        </w:rPr>
        <w:t>3</w:t>
      </w:r>
      <w:r>
        <w:rPr>
          <w:rStyle w:val="fontstyle21"/>
        </w:rPr>
        <w:t xml:space="preserve"> </w:t>
      </w:r>
      <w:r w:rsidR="00846B79">
        <w:rPr>
          <w:rStyle w:val="fontstyle21"/>
        </w:rPr>
        <w:t>Điều 7</w:t>
      </w:r>
      <w:r>
        <w:rPr>
          <w:rFonts w:ascii="TimesNewRomanPSMT" w:hAnsi="TimesNewRomanPSMT"/>
          <w:color w:val="000000"/>
        </w:rPr>
        <w:br/>
      </w:r>
      <w:r w:rsidR="00846B79">
        <w:rPr>
          <w:rStyle w:val="fontstyle21"/>
        </w:rPr>
        <w:t>Quy chế</w:t>
      </w:r>
      <w:r>
        <w:rPr>
          <w:rStyle w:val="fontstyle21"/>
        </w:rPr>
        <w:t xml:space="preserve"> này, chưa xếp bậc lương cuối cùng trong ngạch hoặc trong chức danh</w:t>
      </w:r>
      <w:r>
        <w:rPr>
          <w:rFonts w:ascii="TimesNewRomanPSMT" w:hAnsi="TimesNewRomanPSMT"/>
          <w:color w:val="000000"/>
        </w:rPr>
        <w:br/>
      </w:r>
      <w:r>
        <w:rPr>
          <w:rStyle w:val="fontstyle21"/>
        </w:rPr>
        <w:t>và kể từ ngày có thông báo nghỉ hưu đến trước ngày nghỉ hưu còn thiếu từ 12</w:t>
      </w:r>
      <w:r>
        <w:rPr>
          <w:rFonts w:ascii="TimesNewRomanPSMT" w:hAnsi="TimesNewRomanPSMT"/>
          <w:color w:val="000000"/>
        </w:rPr>
        <w:br/>
      </w:r>
      <w:r>
        <w:rPr>
          <w:rStyle w:val="fontstyle21"/>
        </w:rPr>
        <w:t>tháng trở xuống để được nâng bậc lương thường xuyên theo quy định thì được</w:t>
      </w:r>
      <w:r>
        <w:rPr>
          <w:rFonts w:ascii="TimesNewRomanPSMT" w:hAnsi="TimesNewRomanPSMT"/>
          <w:color w:val="000000"/>
        </w:rPr>
        <w:br/>
      </w:r>
      <w:r>
        <w:rPr>
          <w:rStyle w:val="fontstyle21"/>
        </w:rPr>
        <w:t>nâng một bậc lương trước thời hạn 12 tháng so với thời gian giữ bậc để xét nâng</w:t>
      </w:r>
      <w:r>
        <w:rPr>
          <w:rFonts w:ascii="TimesNewRomanPSMT" w:hAnsi="TimesNewRomanPSMT"/>
          <w:color w:val="000000"/>
        </w:rPr>
        <w:br/>
      </w:r>
      <w:r>
        <w:rPr>
          <w:rStyle w:val="fontstyle21"/>
        </w:rPr>
        <w:t>bậc lương thường xuyên.</w:t>
      </w:r>
    </w:p>
    <w:p w:rsidR="00722859" w:rsidRPr="00722859" w:rsidRDefault="00995408" w:rsidP="0017025F">
      <w:pPr>
        <w:pStyle w:val="BodyText"/>
        <w:spacing w:before="0" w:after="120" w:line="276" w:lineRule="auto"/>
        <w:ind w:left="0"/>
        <w:rPr>
          <w:rFonts w:ascii="TimesNewRomanPSMT" w:hAnsi="TimesNewRomanPSMT"/>
          <w:color w:val="000000"/>
        </w:rPr>
      </w:pPr>
      <w:r>
        <w:rPr>
          <w:rStyle w:val="fontstyle21"/>
        </w:rPr>
        <w:t>Trường hợp cán bộ, công chức, viên chức và người lao động vừa thuộc đối</w:t>
      </w:r>
      <w:r>
        <w:rPr>
          <w:rFonts w:ascii="TimesNewRomanPSMT" w:hAnsi="TimesNewRomanPSMT"/>
          <w:color w:val="000000"/>
        </w:rPr>
        <w:br/>
      </w:r>
      <w:r>
        <w:rPr>
          <w:rStyle w:val="fontstyle21"/>
        </w:rPr>
        <w:t>tượng được xét nâng bậc lương trước thời hạn do lập thành tích xuất sắc trong</w:t>
      </w:r>
      <w:r>
        <w:rPr>
          <w:rFonts w:ascii="TimesNewRomanPSMT" w:hAnsi="TimesNewRomanPSMT"/>
          <w:color w:val="000000"/>
        </w:rPr>
        <w:br/>
      </w:r>
      <w:r>
        <w:rPr>
          <w:rStyle w:val="fontstyle21"/>
        </w:rPr>
        <w:t>thực hiện nhiệm vụ, vừa thuộc đối tượng được xét nâng bậc lương trước thời hạn</w:t>
      </w:r>
      <w:r>
        <w:rPr>
          <w:rFonts w:ascii="TimesNewRomanPSMT" w:hAnsi="TimesNewRomanPSMT"/>
          <w:color w:val="000000"/>
        </w:rPr>
        <w:br/>
      </w:r>
      <w:r>
        <w:rPr>
          <w:rStyle w:val="fontstyle21"/>
        </w:rPr>
        <w:t>khi có thông báo nghỉ hưu, thì cán bộ, công chức, viên chức và người lao động</w:t>
      </w:r>
      <w:r>
        <w:rPr>
          <w:rFonts w:ascii="TimesNewRomanPSMT" w:hAnsi="TimesNewRomanPSMT"/>
          <w:color w:val="000000"/>
        </w:rPr>
        <w:br/>
      </w:r>
      <w:r>
        <w:rPr>
          <w:rStyle w:val="fontstyle21"/>
        </w:rPr>
        <w:lastRenderedPageBreak/>
        <w:t>được chọn một trong hai chế độ nâng bậc lương trước thời hạn.</w:t>
      </w:r>
    </w:p>
    <w:p w:rsidR="0065062C" w:rsidRPr="00D74359" w:rsidRDefault="0065062C" w:rsidP="0017025F">
      <w:pPr>
        <w:pStyle w:val="Heading1"/>
        <w:tabs>
          <w:tab w:val="left" w:pos="1219"/>
        </w:tabs>
        <w:spacing w:before="0" w:after="120" w:line="276" w:lineRule="auto"/>
        <w:ind w:firstLine="0"/>
        <w:jc w:val="center"/>
        <w:rPr>
          <w:sz w:val="26"/>
          <w:szCs w:val="26"/>
        </w:rPr>
      </w:pPr>
      <w:r w:rsidRPr="00D74359">
        <w:rPr>
          <w:sz w:val="26"/>
          <w:szCs w:val="26"/>
        </w:rPr>
        <w:t>CHƯƠNG III</w:t>
      </w:r>
    </w:p>
    <w:p w:rsidR="00D10DE7" w:rsidRPr="00D74359" w:rsidRDefault="003B0BEB" w:rsidP="0017025F">
      <w:pPr>
        <w:pStyle w:val="Heading1"/>
        <w:tabs>
          <w:tab w:val="left" w:pos="1219"/>
        </w:tabs>
        <w:spacing w:before="0" w:after="120" w:line="276" w:lineRule="auto"/>
        <w:ind w:firstLine="0"/>
        <w:jc w:val="center"/>
        <w:rPr>
          <w:sz w:val="26"/>
          <w:szCs w:val="26"/>
        </w:rPr>
      </w:pPr>
      <w:r w:rsidRPr="00D74359">
        <w:rPr>
          <w:sz w:val="26"/>
          <w:szCs w:val="26"/>
        </w:rPr>
        <w:t>TRÌNH</w:t>
      </w:r>
      <w:r w:rsidRPr="00D74359">
        <w:rPr>
          <w:spacing w:val="-7"/>
          <w:sz w:val="26"/>
          <w:szCs w:val="26"/>
        </w:rPr>
        <w:t xml:space="preserve"> </w:t>
      </w:r>
      <w:r w:rsidRPr="00D74359">
        <w:rPr>
          <w:sz w:val="26"/>
          <w:szCs w:val="26"/>
        </w:rPr>
        <w:t>TỰ,</w:t>
      </w:r>
      <w:r w:rsidRPr="00D74359">
        <w:rPr>
          <w:spacing w:val="-4"/>
          <w:sz w:val="26"/>
          <w:szCs w:val="26"/>
        </w:rPr>
        <w:t xml:space="preserve"> </w:t>
      </w:r>
      <w:r w:rsidRPr="00D74359">
        <w:rPr>
          <w:sz w:val="26"/>
          <w:szCs w:val="26"/>
        </w:rPr>
        <w:t>THỦ</w:t>
      </w:r>
      <w:r w:rsidRPr="00D74359">
        <w:rPr>
          <w:spacing w:val="-5"/>
          <w:sz w:val="26"/>
          <w:szCs w:val="26"/>
        </w:rPr>
        <w:t xml:space="preserve"> </w:t>
      </w:r>
      <w:r w:rsidRPr="00D74359">
        <w:rPr>
          <w:sz w:val="26"/>
          <w:szCs w:val="26"/>
        </w:rPr>
        <w:t>TỤC</w:t>
      </w:r>
      <w:r w:rsidR="00F05073" w:rsidRPr="00D74359">
        <w:rPr>
          <w:sz w:val="26"/>
          <w:szCs w:val="26"/>
        </w:rPr>
        <w:t>, THỜI GIAN</w:t>
      </w:r>
      <w:r w:rsidRPr="00D74359">
        <w:rPr>
          <w:spacing w:val="-5"/>
          <w:sz w:val="26"/>
          <w:szCs w:val="26"/>
        </w:rPr>
        <w:t xml:space="preserve"> </w:t>
      </w:r>
      <w:r w:rsidR="00AA6CD2" w:rsidRPr="00D74359">
        <w:rPr>
          <w:sz w:val="26"/>
          <w:szCs w:val="26"/>
        </w:rPr>
        <w:t>XÉT NÂNG BẬC LƯƠNG THƯỜNG XUYÊN, NÂNG PHỤ CẤP THÂM NIÊN VƯỢT KHUNG VÀ NÂNG BẬC LƯƠNG TRƯỚC THỜI HẠN ĐỐI VỚI CÁN BỘ, CÔNG CHỨC, VIÊN CHỨC VÀ NGƯỜI LAO ĐỘNG</w:t>
      </w:r>
    </w:p>
    <w:p w:rsidR="00D10DE7" w:rsidRPr="00003630" w:rsidRDefault="001202CF" w:rsidP="0017025F">
      <w:pPr>
        <w:pStyle w:val="Heading2"/>
        <w:tabs>
          <w:tab w:val="left" w:pos="990"/>
        </w:tabs>
        <w:spacing w:before="0" w:after="120" w:line="276" w:lineRule="auto"/>
        <w:ind w:left="0" w:firstLine="0"/>
      </w:pPr>
      <w:r>
        <w:t xml:space="preserve">        </w:t>
      </w:r>
      <w:r w:rsidR="00995408">
        <w:t xml:space="preserve">Điều </w:t>
      </w:r>
      <w:r w:rsidR="00B638A6">
        <w:t>8</w:t>
      </w:r>
      <w:r w:rsidR="00995408">
        <w:t xml:space="preserve">. </w:t>
      </w:r>
      <w:r w:rsidR="003B0BEB" w:rsidRPr="00003630">
        <w:t>Hội</w:t>
      </w:r>
      <w:r w:rsidR="003B0BEB" w:rsidRPr="00003630">
        <w:rPr>
          <w:spacing w:val="-3"/>
        </w:rPr>
        <w:t xml:space="preserve"> </w:t>
      </w:r>
      <w:r w:rsidR="003B0BEB" w:rsidRPr="00003630">
        <w:t>đồng</w:t>
      </w:r>
      <w:r w:rsidR="003B0BEB" w:rsidRPr="00003630">
        <w:rPr>
          <w:spacing w:val="-6"/>
        </w:rPr>
        <w:t xml:space="preserve"> </w:t>
      </w:r>
      <w:r w:rsidR="003B0BEB" w:rsidRPr="00003630">
        <w:t>xét</w:t>
      </w:r>
      <w:r w:rsidR="003B0BEB" w:rsidRPr="00003630">
        <w:rPr>
          <w:spacing w:val="-3"/>
        </w:rPr>
        <w:t xml:space="preserve"> </w:t>
      </w:r>
      <w:r w:rsidR="003B0BEB" w:rsidRPr="00003630">
        <w:t>nâng</w:t>
      </w:r>
      <w:r w:rsidR="003B0BEB" w:rsidRPr="00003630">
        <w:rPr>
          <w:spacing w:val="-2"/>
        </w:rPr>
        <w:t xml:space="preserve"> </w:t>
      </w:r>
      <w:r w:rsidR="0065062C" w:rsidRPr="00FA1DE3">
        <w:rPr>
          <w:rFonts w:ascii="TimesNewRomanPS-BoldMT" w:hAnsi="TimesNewRomanPS-BoldMT"/>
          <w:color w:val="000000"/>
        </w:rPr>
        <w:t>bậc lương thường xuyên, nâng phụ cấp thâm niên</w:t>
      </w:r>
      <w:r w:rsidR="0065062C" w:rsidRPr="00FA1DE3">
        <w:rPr>
          <w:rFonts w:ascii="TimesNewRomanPS-BoldMT" w:hAnsi="TimesNewRomanPS-BoldMT"/>
          <w:bCs w:val="0"/>
          <w:color w:val="000000"/>
        </w:rPr>
        <w:t xml:space="preserve"> </w:t>
      </w:r>
      <w:r w:rsidR="0065062C" w:rsidRPr="00FA1DE3">
        <w:rPr>
          <w:rFonts w:ascii="TimesNewRomanPS-BoldMT" w:hAnsi="TimesNewRomanPS-BoldMT"/>
          <w:color w:val="000000"/>
        </w:rPr>
        <w:t>vượt khung và nâng bậc lương trước thời hạn đối với</w:t>
      </w:r>
      <w:r w:rsidR="0065062C" w:rsidRPr="00FA1DE3">
        <w:rPr>
          <w:rFonts w:ascii="TimesNewRomanPS-BoldMT" w:hAnsi="TimesNewRomanPS-BoldMT"/>
          <w:bCs w:val="0"/>
          <w:color w:val="000000"/>
        </w:rPr>
        <w:t xml:space="preserve"> </w:t>
      </w:r>
      <w:r w:rsidR="0065062C" w:rsidRPr="00FA1DE3">
        <w:rPr>
          <w:rFonts w:ascii="TimesNewRomanPS-BoldMT" w:hAnsi="TimesNewRomanPS-BoldMT"/>
          <w:color w:val="000000"/>
        </w:rPr>
        <w:t>cán bộ, công chức, viên chức và người lao động</w:t>
      </w:r>
    </w:p>
    <w:p w:rsidR="0065062C" w:rsidRDefault="0065062C" w:rsidP="0017025F">
      <w:pPr>
        <w:tabs>
          <w:tab w:val="left" w:pos="988"/>
        </w:tabs>
        <w:spacing w:after="120" w:line="276" w:lineRule="auto"/>
        <w:jc w:val="both"/>
        <w:rPr>
          <w:sz w:val="28"/>
        </w:rPr>
      </w:pPr>
      <w:r>
        <w:rPr>
          <w:sz w:val="28"/>
        </w:rPr>
        <w:t xml:space="preserve">        </w:t>
      </w:r>
      <w:r w:rsidR="001202CF">
        <w:rPr>
          <w:sz w:val="28"/>
        </w:rPr>
        <w:t xml:space="preserve">1. </w:t>
      </w:r>
      <w:r w:rsidRPr="00AF474C">
        <w:rPr>
          <w:sz w:val="28"/>
        </w:rPr>
        <w:t xml:space="preserve">Hội đồng </w:t>
      </w:r>
      <w:r>
        <w:rPr>
          <w:sz w:val="28"/>
        </w:rPr>
        <w:t xml:space="preserve">xét </w:t>
      </w:r>
      <w:r w:rsidRPr="00FA1DE3">
        <w:rPr>
          <w:rFonts w:ascii="TimesNewRomanPS-BoldMT" w:hAnsi="TimesNewRomanPS-BoldMT"/>
          <w:bCs/>
          <w:color w:val="000000"/>
          <w:sz w:val="28"/>
          <w:szCs w:val="28"/>
        </w:rPr>
        <w:t>nâng bậc lương thường xuyên, nâng phụ cấp thâm niên vượt khung và nâng bậc lương trước thời hạn đối với cán bộ</w:t>
      </w:r>
      <w:r w:rsidR="006E362A">
        <w:rPr>
          <w:rFonts w:ascii="TimesNewRomanPS-BoldMT" w:hAnsi="TimesNewRomanPS-BoldMT"/>
          <w:bCs/>
          <w:color w:val="000000"/>
          <w:sz w:val="28"/>
          <w:szCs w:val="28"/>
        </w:rPr>
        <w:t xml:space="preserve"> quản lý</w:t>
      </w:r>
      <w:r w:rsidRPr="00FA1DE3">
        <w:rPr>
          <w:rFonts w:ascii="TimesNewRomanPS-BoldMT" w:hAnsi="TimesNewRomanPS-BoldMT"/>
          <w:bCs/>
          <w:color w:val="000000"/>
          <w:sz w:val="28"/>
          <w:szCs w:val="28"/>
        </w:rPr>
        <w:t>, viên chức và người lao động</w:t>
      </w:r>
      <w:r w:rsidRPr="00AF474C">
        <w:rPr>
          <w:sz w:val="28"/>
        </w:rPr>
        <w:t xml:space="preserve"> (sau đây viết tắt là Hội đồng) </w:t>
      </w:r>
      <w:r w:rsidRPr="0065062C">
        <w:rPr>
          <w:sz w:val="28"/>
        </w:rPr>
        <w:t xml:space="preserve">do </w:t>
      </w:r>
      <w:r w:rsidR="001202CF" w:rsidRPr="001202CF">
        <w:rPr>
          <w:sz w:val="28"/>
        </w:rPr>
        <w:t xml:space="preserve">Thủ trưởng đơn vị </w:t>
      </w:r>
      <w:r w:rsidRPr="0065062C">
        <w:rPr>
          <w:sz w:val="28"/>
        </w:rPr>
        <w:t>quyết định thành lập</w:t>
      </w:r>
      <w:r>
        <w:rPr>
          <w:sz w:val="28"/>
        </w:rPr>
        <w:t xml:space="preserve"> và </w:t>
      </w:r>
      <w:r w:rsidRPr="0054324E">
        <w:rPr>
          <w:spacing w:val="-9"/>
          <w:sz w:val="28"/>
        </w:rPr>
        <w:t xml:space="preserve">chịu trách nhiệm về </w:t>
      </w:r>
      <w:r w:rsidRPr="0054324E">
        <w:rPr>
          <w:sz w:val="28"/>
        </w:rPr>
        <w:t>tính chính xác của hồ sơ đề nghị xét thưởng</w:t>
      </w:r>
      <w:r w:rsidRPr="0054324E">
        <w:rPr>
          <w:spacing w:val="-9"/>
          <w:sz w:val="28"/>
        </w:rPr>
        <w:t xml:space="preserve"> </w:t>
      </w:r>
      <w:r w:rsidRPr="0054324E">
        <w:rPr>
          <w:sz w:val="28"/>
        </w:rPr>
        <w:t>cho</w:t>
      </w:r>
      <w:r w:rsidRPr="0054324E">
        <w:rPr>
          <w:spacing w:val="-9"/>
          <w:sz w:val="28"/>
        </w:rPr>
        <w:t xml:space="preserve"> </w:t>
      </w:r>
      <w:r w:rsidRPr="0054324E">
        <w:rPr>
          <w:sz w:val="28"/>
        </w:rPr>
        <w:t>các</w:t>
      </w:r>
      <w:r w:rsidRPr="0054324E">
        <w:rPr>
          <w:spacing w:val="-10"/>
          <w:sz w:val="28"/>
        </w:rPr>
        <w:t xml:space="preserve"> </w:t>
      </w:r>
      <w:r w:rsidRPr="0054324E">
        <w:rPr>
          <w:sz w:val="28"/>
        </w:rPr>
        <w:t>cá</w:t>
      </w:r>
      <w:r w:rsidRPr="0054324E">
        <w:rPr>
          <w:spacing w:val="-10"/>
          <w:sz w:val="28"/>
        </w:rPr>
        <w:t xml:space="preserve"> </w:t>
      </w:r>
      <w:r w:rsidRPr="0054324E">
        <w:rPr>
          <w:sz w:val="28"/>
        </w:rPr>
        <w:t>nhân trước</w:t>
      </w:r>
      <w:r w:rsidRPr="0054324E">
        <w:rPr>
          <w:spacing w:val="-10"/>
          <w:sz w:val="28"/>
        </w:rPr>
        <w:t xml:space="preserve"> </w:t>
      </w:r>
      <w:r w:rsidRPr="0054324E">
        <w:rPr>
          <w:sz w:val="28"/>
        </w:rPr>
        <w:t>khi</w:t>
      </w:r>
      <w:r w:rsidRPr="0054324E">
        <w:rPr>
          <w:spacing w:val="-9"/>
          <w:sz w:val="28"/>
        </w:rPr>
        <w:t xml:space="preserve"> </w:t>
      </w:r>
      <w:r w:rsidRPr="0054324E">
        <w:rPr>
          <w:sz w:val="28"/>
        </w:rPr>
        <w:t>trình</w:t>
      </w:r>
      <w:r w:rsidRPr="0054324E">
        <w:rPr>
          <w:spacing w:val="-9"/>
          <w:sz w:val="28"/>
        </w:rPr>
        <w:t xml:space="preserve"> </w:t>
      </w:r>
      <w:r w:rsidRPr="0054324E">
        <w:rPr>
          <w:sz w:val="28"/>
        </w:rPr>
        <w:t>Thủ trưởng đơn vị.</w:t>
      </w:r>
    </w:p>
    <w:p w:rsidR="00FB77A1" w:rsidRPr="00FB77A1" w:rsidRDefault="00FB77A1" w:rsidP="0017025F">
      <w:pPr>
        <w:tabs>
          <w:tab w:val="left" w:pos="988"/>
        </w:tabs>
        <w:spacing w:after="120" w:line="276" w:lineRule="auto"/>
        <w:jc w:val="both"/>
        <w:rPr>
          <w:sz w:val="28"/>
        </w:rPr>
      </w:pPr>
      <w:r>
        <w:rPr>
          <w:sz w:val="28"/>
        </w:rPr>
        <w:t xml:space="preserve"> </w:t>
      </w:r>
      <w:r w:rsidR="00F24ED3">
        <w:rPr>
          <w:sz w:val="28"/>
        </w:rPr>
        <w:t xml:space="preserve">       </w:t>
      </w:r>
      <w:r>
        <w:rPr>
          <w:sz w:val="28"/>
        </w:rPr>
        <w:t xml:space="preserve">Các thành viên của Hội đồng, gồm: </w:t>
      </w:r>
      <w:r w:rsidR="007E39C6">
        <w:rPr>
          <w:sz w:val="28"/>
        </w:rPr>
        <w:t xml:space="preserve">Đại diện cấp ủy, </w:t>
      </w:r>
      <w:r>
        <w:rPr>
          <w:sz w:val="28"/>
        </w:rPr>
        <w:t xml:space="preserve">Hiệu trưởng, các phó hiệu trưởng, </w:t>
      </w:r>
      <w:r w:rsidR="00AB0178">
        <w:rPr>
          <w:sz w:val="28"/>
        </w:rPr>
        <w:t>T</w:t>
      </w:r>
      <w:r>
        <w:rPr>
          <w:sz w:val="28"/>
        </w:rPr>
        <w:t xml:space="preserve">ổ trưởng các tổ chuyên môn, </w:t>
      </w:r>
      <w:r w:rsidR="00AB0178">
        <w:rPr>
          <w:sz w:val="28"/>
        </w:rPr>
        <w:t>T</w:t>
      </w:r>
      <w:r>
        <w:rPr>
          <w:sz w:val="28"/>
        </w:rPr>
        <w:t xml:space="preserve">ổ </w:t>
      </w:r>
      <w:r w:rsidR="00AB0178">
        <w:rPr>
          <w:sz w:val="28"/>
        </w:rPr>
        <w:t xml:space="preserve">trưởng tổ </w:t>
      </w:r>
      <w:r>
        <w:rPr>
          <w:sz w:val="28"/>
        </w:rPr>
        <w:t>Văn phòng, Bí thư Đoàn THCS Hồ Chí Minh, Kế toán đơn vị;</w:t>
      </w:r>
    </w:p>
    <w:p w:rsidR="0065062C" w:rsidRPr="0054324E" w:rsidRDefault="0065062C" w:rsidP="0017025F">
      <w:pPr>
        <w:tabs>
          <w:tab w:val="left" w:pos="988"/>
        </w:tabs>
        <w:spacing w:after="120" w:line="276" w:lineRule="auto"/>
        <w:jc w:val="both"/>
        <w:rPr>
          <w:sz w:val="28"/>
          <w:szCs w:val="28"/>
        </w:rPr>
      </w:pPr>
      <w:r>
        <w:rPr>
          <w:sz w:val="28"/>
          <w:szCs w:val="28"/>
        </w:rPr>
        <w:t xml:space="preserve">       </w:t>
      </w:r>
      <w:r w:rsidRPr="0054324E">
        <w:rPr>
          <w:sz w:val="28"/>
          <w:szCs w:val="28"/>
        </w:rPr>
        <w:t xml:space="preserve">Hội đồng được sử dụng con dấu của </w:t>
      </w:r>
      <w:r w:rsidR="00374FE6">
        <w:rPr>
          <w:sz w:val="28"/>
          <w:szCs w:val="28"/>
        </w:rPr>
        <w:t>Trường TH Khánh Thủy</w:t>
      </w:r>
      <w:r w:rsidRPr="0054324E">
        <w:rPr>
          <w:sz w:val="28"/>
          <w:szCs w:val="28"/>
        </w:rPr>
        <w:t xml:space="preserve"> trong thực hiện nhiệm vụ.</w:t>
      </w:r>
    </w:p>
    <w:p w:rsidR="00D10DE7" w:rsidRPr="001202CF" w:rsidRDefault="001202CF" w:rsidP="0017025F">
      <w:pPr>
        <w:tabs>
          <w:tab w:val="left" w:pos="1013"/>
        </w:tabs>
        <w:spacing w:after="120" w:line="276" w:lineRule="auto"/>
        <w:jc w:val="both"/>
        <w:rPr>
          <w:sz w:val="28"/>
        </w:rPr>
      </w:pPr>
      <w:r>
        <w:rPr>
          <w:sz w:val="28"/>
        </w:rPr>
        <w:t xml:space="preserve">         2. </w:t>
      </w:r>
      <w:r w:rsidR="003B0BEB" w:rsidRPr="001202CF">
        <w:rPr>
          <w:sz w:val="28"/>
        </w:rPr>
        <w:t>Nhiệm</w:t>
      </w:r>
      <w:r w:rsidR="003B0BEB" w:rsidRPr="001202CF">
        <w:rPr>
          <w:spacing w:val="-8"/>
          <w:sz w:val="28"/>
        </w:rPr>
        <w:t xml:space="preserve"> </w:t>
      </w:r>
      <w:r w:rsidR="003B0BEB" w:rsidRPr="001202CF">
        <w:rPr>
          <w:sz w:val="28"/>
        </w:rPr>
        <w:t>vụ</w:t>
      </w:r>
      <w:r w:rsidR="003B0BEB" w:rsidRPr="001202CF">
        <w:rPr>
          <w:spacing w:val="-2"/>
          <w:sz w:val="28"/>
        </w:rPr>
        <w:t xml:space="preserve"> </w:t>
      </w:r>
      <w:r w:rsidR="003B0BEB" w:rsidRPr="001202CF">
        <w:rPr>
          <w:sz w:val="28"/>
        </w:rPr>
        <w:t>và</w:t>
      </w:r>
      <w:r w:rsidR="003B0BEB" w:rsidRPr="001202CF">
        <w:rPr>
          <w:spacing w:val="-2"/>
          <w:sz w:val="28"/>
        </w:rPr>
        <w:t xml:space="preserve"> </w:t>
      </w:r>
      <w:r w:rsidR="003B0BEB" w:rsidRPr="001202CF">
        <w:rPr>
          <w:sz w:val="28"/>
        </w:rPr>
        <w:t>quyền</w:t>
      </w:r>
      <w:r w:rsidR="003B0BEB" w:rsidRPr="001202CF">
        <w:rPr>
          <w:spacing w:val="-2"/>
          <w:sz w:val="28"/>
        </w:rPr>
        <w:t xml:space="preserve"> </w:t>
      </w:r>
      <w:r w:rsidR="003B0BEB" w:rsidRPr="001202CF">
        <w:rPr>
          <w:sz w:val="28"/>
        </w:rPr>
        <w:t>hạn</w:t>
      </w:r>
      <w:r w:rsidR="003B0BEB" w:rsidRPr="001202CF">
        <w:rPr>
          <w:spacing w:val="-2"/>
          <w:sz w:val="28"/>
        </w:rPr>
        <w:t xml:space="preserve"> </w:t>
      </w:r>
      <w:r w:rsidR="003B0BEB" w:rsidRPr="001202CF">
        <w:rPr>
          <w:sz w:val="28"/>
        </w:rPr>
        <w:t>của</w:t>
      </w:r>
      <w:r w:rsidR="003B0BEB" w:rsidRPr="001202CF">
        <w:rPr>
          <w:spacing w:val="-3"/>
          <w:sz w:val="28"/>
        </w:rPr>
        <w:t xml:space="preserve"> </w:t>
      </w:r>
      <w:r w:rsidR="003B0BEB" w:rsidRPr="001202CF">
        <w:rPr>
          <w:sz w:val="28"/>
        </w:rPr>
        <w:t>Hội</w:t>
      </w:r>
      <w:r w:rsidR="003B0BEB" w:rsidRPr="001202CF">
        <w:rPr>
          <w:spacing w:val="-1"/>
          <w:sz w:val="28"/>
        </w:rPr>
        <w:t xml:space="preserve"> </w:t>
      </w:r>
      <w:r w:rsidR="003B0BEB" w:rsidRPr="001202CF">
        <w:rPr>
          <w:spacing w:val="-4"/>
          <w:sz w:val="28"/>
        </w:rPr>
        <w:t>đồng</w:t>
      </w:r>
    </w:p>
    <w:p w:rsidR="00FB77A1" w:rsidRPr="00FB77A1" w:rsidRDefault="00FB77A1" w:rsidP="0017025F">
      <w:pPr>
        <w:tabs>
          <w:tab w:val="left" w:pos="1036"/>
        </w:tabs>
        <w:spacing w:after="120" w:line="276" w:lineRule="auto"/>
        <w:jc w:val="both"/>
        <w:rPr>
          <w:sz w:val="28"/>
          <w:szCs w:val="28"/>
        </w:rPr>
      </w:pPr>
      <w:r>
        <w:rPr>
          <w:sz w:val="28"/>
          <w:szCs w:val="28"/>
        </w:rPr>
        <w:t xml:space="preserve">         </w:t>
      </w:r>
      <w:r w:rsidR="003B0BEB" w:rsidRPr="00FB77A1">
        <w:rPr>
          <w:sz w:val="28"/>
          <w:szCs w:val="28"/>
        </w:rPr>
        <w:t xml:space="preserve">Xem xét hồ sơ đề nghị nâng bậc </w:t>
      </w:r>
      <w:r w:rsidR="001202CF" w:rsidRPr="00FB77A1">
        <w:rPr>
          <w:rFonts w:ascii="TimesNewRomanPS-BoldMT" w:hAnsi="TimesNewRomanPS-BoldMT"/>
          <w:bCs/>
          <w:color w:val="000000"/>
          <w:sz w:val="28"/>
          <w:szCs w:val="28"/>
        </w:rPr>
        <w:t>lương thường xuyên, nâng phụ cấp thâm niên vượt khung và nâng bậc lương trước thời hạn đối với cán bộ</w:t>
      </w:r>
      <w:r w:rsidR="006E362A" w:rsidRPr="00FB77A1">
        <w:rPr>
          <w:rFonts w:ascii="TimesNewRomanPS-BoldMT" w:hAnsi="TimesNewRomanPS-BoldMT"/>
          <w:bCs/>
          <w:color w:val="000000"/>
          <w:sz w:val="28"/>
          <w:szCs w:val="28"/>
        </w:rPr>
        <w:t xml:space="preserve"> quản lý</w:t>
      </w:r>
      <w:r w:rsidR="001202CF" w:rsidRPr="00FB77A1">
        <w:rPr>
          <w:rFonts w:ascii="TimesNewRomanPS-BoldMT" w:hAnsi="TimesNewRomanPS-BoldMT"/>
          <w:bCs/>
          <w:color w:val="000000"/>
          <w:sz w:val="28"/>
          <w:szCs w:val="28"/>
        </w:rPr>
        <w:t>, viên chức và người lao động</w:t>
      </w:r>
      <w:r w:rsidR="003B0BEB" w:rsidRPr="00FB77A1">
        <w:rPr>
          <w:sz w:val="28"/>
          <w:szCs w:val="28"/>
        </w:rPr>
        <w:t xml:space="preserve">, báo cáo </w:t>
      </w:r>
      <w:r w:rsidR="001202CF" w:rsidRPr="00FB77A1">
        <w:rPr>
          <w:sz w:val="28"/>
          <w:szCs w:val="28"/>
        </w:rPr>
        <w:t>Thủ trưởng đơn vị</w:t>
      </w:r>
      <w:r w:rsidR="003B0BEB" w:rsidRPr="00FB77A1">
        <w:rPr>
          <w:sz w:val="28"/>
          <w:szCs w:val="28"/>
        </w:rPr>
        <w:t xml:space="preserve"> xem xét, quyết định hoặc </w:t>
      </w:r>
      <w:r w:rsidRPr="00FB77A1">
        <w:rPr>
          <w:sz w:val="28"/>
          <w:szCs w:val="28"/>
        </w:rPr>
        <w:t>có văn bản đề nghị</w:t>
      </w:r>
      <w:r w:rsidRPr="00FB77A1">
        <w:rPr>
          <w:spacing w:val="-11"/>
          <w:sz w:val="28"/>
          <w:szCs w:val="28"/>
        </w:rPr>
        <w:t xml:space="preserve"> </w:t>
      </w:r>
      <w:r w:rsidRPr="00FB77A1">
        <w:rPr>
          <w:sz w:val="28"/>
          <w:szCs w:val="28"/>
        </w:rPr>
        <w:t>Chủ</w:t>
      </w:r>
      <w:r w:rsidRPr="00FB77A1">
        <w:rPr>
          <w:spacing w:val="-10"/>
          <w:sz w:val="28"/>
          <w:szCs w:val="28"/>
        </w:rPr>
        <w:t xml:space="preserve"> </w:t>
      </w:r>
      <w:r w:rsidRPr="00FB77A1">
        <w:rPr>
          <w:sz w:val="28"/>
          <w:szCs w:val="28"/>
        </w:rPr>
        <w:t>tịch</w:t>
      </w:r>
      <w:r w:rsidRPr="00FB77A1">
        <w:rPr>
          <w:spacing w:val="-10"/>
          <w:sz w:val="28"/>
          <w:szCs w:val="28"/>
        </w:rPr>
        <w:t xml:space="preserve"> </w:t>
      </w:r>
      <w:r w:rsidRPr="00FB77A1">
        <w:rPr>
          <w:sz w:val="28"/>
          <w:szCs w:val="28"/>
        </w:rPr>
        <w:t>Ủy</w:t>
      </w:r>
      <w:r w:rsidRPr="00FB77A1">
        <w:rPr>
          <w:spacing w:val="-12"/>
          <w:sz w:val="28"/>
          <w:szCs w:val="28"/>
        </w:rPr>
        <w:t xml:space="preserve"> </w:t>
      </w:r>
      <w:r w:rsidRPr="00FB77A1">
        <w:rPr>
          <w:sz w:val="28"/>
          <w:szCs w:val="28"/>
        </w:rPr>
        <w:t>ban</w:t>
      </w:r>
      <w:r w:rsidRPr="00FB77A1">
        <w:rPr>
          <w:spacing w:val="-10"/>
          <w:sz w:val="28"/>
          <w:szCs w:val="28"/>
        </w:rPr>
        <w:t xml:space="preserve"> </w:t>
      </w:r>
      <w:r w:rsidRPr="00FB77A1">
        <w:rPr>
          <w:sz w:val="28"/>
          <w:szCs w:val="28"/>
        </w:rPr>
        <w:t>nhân</w:t>
      </w:r>
      <w:r w:rsidRPr="00FB77A1">
        <w:rPr>
          <w:spacing w:val="-10"/>
          <w:sz w:val="28"/>
          <w:szCs w:val="28"/>
        </w:rPr>
        <w:t xml:space="preserve"> </w:t>
      </w:r>
      <w:r w:rsidRPr="00FB77A1">
        <w:rPr>
          <w:sz w:val="28"/>
          <w:szCs w:val="28"/>
        </w:rPr>
        <w:t>dân</w:t>
      </w:r>
      <w:r w:rsidRPr="00FB77A1">
        <w:rPr>
          <w:spacing w:val="-10"/>
          <w:sz w:val="28"/>
          <w:szCs w:val="28"/>
        </w:rPr>
        <w:t xml:space="preserve"> </w:t>
      </w:r>
      <w:r w:rsidRPr="00FB77A1">
        <w:rPr>
          <w:sz w:val="28"/>
          <w:szCs w:val="28"/>
        </w:rPr>
        <w:t>xã phê</w:t>
      </w:r>
      <w:r w:rsidRPr="00FB77A1">
        <w:rPr>
          <w:spacing w:val="-12"/>
          <w:sz w:val="28"/>
          <w:szCs w:val="28"/>
        </w:rPr>
        <w:t xml:space="preserve"> </w:t>
      </w:r>
      <w:r w:rsidRPr="00FB77A1">
        <w:rPr>
          <w:sz w:val="28"/>
          <w:szCs w:val="28"/>
        </w:rPr>
        <w:t>duyệt,</w:t>
      </w:r>
      <w:r w:rsidRPr="00FB77A1">
        <w:rPr>
          <w:spacing w:val="-13"/>
          <w:sz w:val="28"/>
          <w:szCs w:val="28"/>
        </w:rPr>
        <w:t xml:space="preserve"> </w:t>
      </w:r>
      <w:r w:rsidRPr="00FB77A1">
        <w:rPr>
          <w:sz w:val="28"/>
          <w:szCs w:val="28"/>
        </w:rPr>
        <w:t>quyết</w:t>
      </w:r>
      <w:r w:rsidRPr="00FB77A1">
        <w:rPr>
          <w:spacing w:val="-11"/>
          <w:sz w:val="28"/>
          <w:szCs w:val="28"/>
        </w:rPr>
        <w:t xml:space="preserve"> </w:t>
      </w:r>
      <w:r w:rsidRPr="00FB77A1">
        <w:rPr>
          <w:sz w:val="28"/>
          <w:szCs w:val="28"/>
        </w:rPr>
        <w:t>định</w:t>
      </w:r>
      <w:r>
        <w:rPr>
          <w:sz w:val="28"/>
          <w:szCs w:val="28"/>
        </w:rPr>
        <w:t xml:space="preserve"> theo thẩm quyền</w:t>
      </w:r>
      <w:r w:rsidRPr="00FB77A1">
        <w:rPr>
          <w:sz w:val="28"/>
          <w:szCs w:val="28"/>
        </w:rPr>
        <w:t>.</w:t>
      </w:r>
    </w:p>
    <w:p w:rsidR="00D10DE7" w:rsidRPr="00003630" w:rsidRDefault="001C4491" w:rsidP="0017025F">
      <w:pPr>
        <w:pStyle w:val="Heading2"/>
        <w:tabs>
          <w:tab w:val="left" w:pos="990"/>
        </w:tabs>
        <w:spacing w:before="0" w:after="120" w:line="276" w:lineRule="auto"/>
        <w:ind w:left="0" w:firstLine="0"/>
      </w:pPr>
      <w:r>
        <w:t xml:space="preserve">          </w:t>
      </w:r>
      <w:r w:rsidR="00FB77A1">
        <w:t xml:space="preserve">Điều </w:t>
      </w:r>
      <w:r w:rsidR="00B638A6">
        <w:t>9</w:t>
      </w:r>
      <w:r w:rsidR="00FB77A1">
        <w:t xml:space="preserve">. </w:t>
      </w:r>
      <w:r w:rsidR="003B0BEB" w:rsidRPr="00003630">
        <w:t>Trình</w:t>
      </w:r>
      <w:r w:rsidR="003B0BEB" w:rsidRPr="00003630">
        <w:rPr>
          <w:spacing w:val="-3"/>
        </w:rPr>
        <w:t xml:space="preserve"> </w:t>
      </w:r>
      <w:r w:rsidR="003B0BEB" w:rsidRPr="00003630">
        <w:t>tự</w:t>
      </w:r>
      <w:r w:rsidR="003B0BEB" w:rsidRPr="00003630">
        <w:rPr>
          <w:spacing w:val="-3"/>
        </w:rPr>
        <w:t xml:space="preserve"> </w:t>
      </w:r>
      <w:r w:rsidR="003B0BEB" w:rsidRPr="00003630">
        <w:t>xét</w:t>
      </w:r>
      <w:r w:rsidR="003B0BEB" w:rsidRPr="00003630">
        <w:rPr>
          <w:spacing w:val="-3"/>
        </w:rPr>
        <w:t xml:space="preserve"> </w:t>
      </w:r>
      <w:r w:rsidR="003B0BEB" w:rsidRPr="00003630">
        <w:t>nâng</w:t>
      </w:r>
      <w:r w:rsidR="003B0BEB" w:rsidRPr="00003630">
        <w:rPr>
          <w:spacing w:val="-3"/>
        </w:rPr>
        <w:t xml:space="preserve"> </w:t>
      </w:r>
      <w:r w:rsidR="003B0BEB" w:rsidRPr="00003630">
        <w:t>bậc</w:t>
      </w:r>
      <w:r w:rsidR="003B0BEB" w:rsidRPr="00003630">
        <w:rPr>
          <w:spacing w:val="-2"/>
        </w:rPr>
        <w:t xml:space="preserve"> </w:t>
      </w:r>
      <w:r w:rsidR="003B0BEB" w:rsidRPr="00003630">
        <w:t>lương</w:t>
      </w:r>
      <w:r w:rsidR="003B0BEB" w:rsidRPr="00003630">
        <w:rPr>
          <w:spacing w:val="-1"/>
        </w:rPr>
        <w:t xml:space="preserve"> </w:t>
      </w:r>
      <w:r w:rsidR="003B0BEB" w:rsidRPr="00003630">
        <w:t>trước</w:t>
      </w:r>
      <w:r w:rsidR="003B0BEB" w:rsidRPr="00003630">
        <w:rPr>
          <w:spacing w:val="-3"/>
        </w:rPr>
        <w:t xml:space="preserve"> </w:t>
      </w:r>
      <w:r w:rsidR="003B0BEB" w:rsidRPr="00003630">
        <w:t>thời</w:t>
      </w:r>
      <w:r w:rsidR="003B0BEB" w:rsidRPr="00003630">
        <w:rPr>
          <w:spacing w:val="-1"/>
        </w:rPr>
        <w:t xml:space="preserve"> </w:t>
      </w:r>
      <w:r w:rsidR="003B0BEB" w:rsidRPr="00003630">
        <w:rPr>
          <w:spacing w:val="-5"/>
        </w:rPr>
        <w:t>hạn</w:t>
      </w:r>
    </w:p>
    <w:p w:rsidR="00FB77A1" w:rsidRPr="00FB77A1" w:rsidRDefault="00FB77A1" w:rsidP="0017025F">
      <w:pPr>
        <w:tabs>
          <w:tab w:val="left" w:pos="1023"/>
        </w:tabs>
        <w:spacing w:after="120" w:line="276" w:lineRule="auto"/>
        <w:jc w:val="both"/>
        <w:rPr>
          <w:rFonts w:ascii="TimesNewRomanPS-BoldMT" w:hAnsi="TimesNewRomanPS-BoldMT"/>
          <w:bCs/>
          <w:color w:val="000000"/>
          <w:sz w:val="28"/>
          <w:szCs w:val="28"/>
        </w:rPr>
      </w:pPr>
      <w:r>
        <w:rPr>
          <w:sz w:val="28"/>
        </w:rPr>
        <w:t xml:space="preserve">          1. </w:t>
      </w:r>
      <w:r w:rsidR="003B0BEB" w:rsidRPr="00FB77A1">
        <w:rPr>
          <w:sz w:val="28"/>
        </w:rPr>
        <w:t xml:space="preserve">Việc xét </w:t>
      </w:r>
      <w:r w:rsidRPr="00FB77A1">
        <w:rPr>
          <w:sz w:val="28"/>
          <w:szCs w:val="28"/>
        </w:rPr>
        <w:t xml:space="preserve">nâng bậc </w:t>
      </w:r>
      <w:r w:rsidRPr="00FB77A1">
        <w:rPr>
          <w:rFonts w:ascii="TimesNewRomanPS-BoldMT" w:hAnsi="TimesNewRomanPS-BoldMT"/>
          <w:bCs/>
          <w:color w:val="000000"/>
          <w:sz w:val="28"/>
          <w:szCs w:val="28"/>
        </w:rPr>
        <w:t>lương thường xuyên, nâng phụ cấp thâm niên vượt khung</w:t>
      </w:r>
      <w:r>
        <w:rPr>
          <w:rFonts w:ascii="TimesNewRomanPS-BoldMT" w:hAnsi="TimesNewRomanPS-BoldMT"/>
          <w:bCs/>
          <w:color w:val="000000"/>
          <w:sz w:val="28"/>
          <w:szCs w:val="28"/>
        </w:rPr>
        <w:t>:</w:t>
      </w:r>
      <w:r w:rsidR="00956497">
        <w:rPr>
          <w:rFonts w:ascii="TimesNewRomanPS-BoldMT" w:hAnsi="TimesNewRomanPS-BoldMT"/>
          <w:bCs/>
          <w:color w:val="000000"/>
          <w:sz w:val="28"/>
          <w:szCs w:val="28"/>
        </w:rPr>
        <w:t xml:space="preserve"> </w:t>
      </w:r>
      <w:r>
        <w:rPr>
          <w:rFonts w:ascii="TimesNewRomanPS-BoldMT" w:hAnsi="TimesNewRomanPS-BoldMT"/>
          <w:bCs/>
          <w:color w:val="000000"/>
          <w:sz w:val="28"/>
          <w:szCs w:val="28"/>
        </w:rPr>
        <w:t xml:space="preserve">Hội đồng </w:t>
      </w:r>
      <w:r w:rsidRPr="00FB77A1">
        <w:rPr>
          <w:sz w:val="28"/>
        </w:rPr>
        <w:t>tiến hành</w:t>
      </w:r>
      <w:r>
        <w:rPr>
          <w:sz w:val="28"/>
        </w:rPr>
        <w:t xml:space="preserve"> </w:t>
      </w:r>
      <w:r w:rsidRPr="00FB77A1">
        <w:rPr>
          <w:sz w:val="28"/>
        </w:rPr>
        <w:t xml:space="preserve">xét </w:t>
      </w:r>
      <w:r w:rsidRPr="00FB77A1">
        <w:rPr>
          <w:sz w:val="28"/>
          <w:szCs w:val="28"/>
        </w:rPr>
        <w:t xml:space="preserve">nâng bậc </w:t>
      </w:r>
      <w:r w:rsidRPr="00FB77A1">
        <w:rPr>
          <w:rFonts w:ascii="TimesNewRomanPS-BoldMT" w:hAnsi="TimesNewRomanPS-BoldMT"/>
          <w:bCs/>
          <w:color w:val="000000"/>
          <w:sz w:val="28"/>
          <w:szCs w:val="28"/>
        </w:rPr>
        <w:t>lương thường xuyên, nâng phụ cấp thâm niên vượt khung</w:t>
      </w:r>
      <w:r>
        <w:rPr>
          <w:rFonts w:ascii="TimesNewRomanPS-BoldMT" w:hAnsi="TimesNewRomanPS-BoldMT"/>
          <w:bCs/>
          <w:color w:val="000000"/>
          <w:sz w:val="28"/>
          <w:szCs w:val="28"/>
        </w:rPr>
        <w:t xml:space="preserve"> mỗi quý 01 lần vào trước ngày 0</w:t>
      </w:r>
      <w:r w:rsidR="00B20E6C">
        <w:rPr>
          <w:rFonts w:ascii="TimesNewRomanPS-BoldMT" w:hAnsi="TimesNewRomanPS-BoldMT"/>
          <w:bCs/>
          <w:color w:val="000000"/>
          <w:sz w:val="28"/>
          <w:szCs w:val="28"/>
        </w:rPr>
        <w:t>4</w:t>
      </w:r>
      <w:r w:rsidR="00956497">
        <w:rPr>
          <w:rFonts w:ascii="TimesNewRomanPS-BoldMT" w:hAnsi="TimesNewRomanPS-BoldMT"/>
          <w:bCs/>
          <w:color w:val="000000"/>
          <w:sz w:val="28"/>
          <w:szCs w:val="28"/>
        </w:rPr>
        <w:t xml:space="preserve"> tháng thứ hai của quý.</w:t>
      </w:r>
    </w:p>
    <w:p w:rsidR="00B20E6C" w:rsidRDefault="00FB77A1" w:rsidP="0017025F">
      <w:pPr>
        <w:tabs>
          <w:tab w:val="left" w:pos="1023"/>
        </w:tabs>
        <w:spacing w:after="120" w:line="276" w:lineRule="auto"/>
        <w:jc w:val="both"/>
        <w:rPr>
          <w:sz w:val="28"/>
        </w:rPr>
      </w:pPr>
      <w:r w:rsidRPr="00FB77A1">
        <w:rPr>
          <w:rFonts w:ascii="TimesNewRomanPS-BoldMT" w:hAnsi="TimesNewRomanPS-BoldMT"/>
          <w:bCs/>
          <w:color w:val="000000"/>
          <w:sz w:val="28"/>
          <w:szCs w:val="28"/>
        </w:rPr>
        <w:t xml:space="preserve"> </w:t>
      </w:r>
      <w:r w:rsidR="001C4491">
        <w:rPr>
          <w:rFonts w:ascii="TimesNewRomanPS-BoldMT" w:hAnsi="TimesNewRomanPS-BoldMT"/>
          <w:bCs/>
          <w:color w:val="000000"/>
          <w:sz w:val="28"/>
          <w:szCs w:val="28"/>
        </w:rPr>
        <w:t xml:space="preserve">       </w:t>
      </w:r>
      <w:r w:rsidR="00B20E6C">
        <w:rPr>
          <w:sz w:val="28"/>
        </w:rPr>
        <w:t xml:space="preserve">2. </w:t>
      </w:r>
      <w:r w:rsidR="00B20E6C" w:rsidRPr="00FB77A1">
        <w:rPr>
          <w:sz w:val="28"/>
        </w:rPr>
        <w:t xml:space="preserve">Việc xét </w:t>
      </w:r>
      <w:r w:rsidR="00B20E6C" w:rsidRPr="00FB77A1">
        <w:rPr>
          <w:sz w:val="28"/>
          <w:szCs w:val="28"/>
        </w:rPr>
        <w:t xml:space="preserve">nâng </w:t>
      </w:r>
      <w:r w:rsidR="003B0BEB" w:rsidRPr="00FB77A1">
        <w:rPr>
          <w:sz w:val="28"/>
        </w:rPr>
        <w:t xml:space="preserve">bậc lương trước thời hạn do lập thành tích xuất sắc trong thực hiện nhiệm vụ được tiến hành mỗi năm một lần vào </w:t>
      </w:r>
      <w:r w:rsidR="0083635E" w:rsidRPr="00FB77A1">
        <w:rPr>
          <w:sz w:val="28"/>
        </w:rPr>
        <w:t>tháng 12</w:t>
      </w:r>
      <w:r w:rsidR="003B0BEB" w:rsidRPr="00FB77A1">
        <w:rPr>
          <w:sz w:val="28"/>
        </w:rPr>
        <w:t xml:space="preserve"> của năm </w:t>
      </w:r>
      <w:r w:rsidR="007C1AEB" w:rsidRPr="00FB77A1">
        <w:rPr>
          <w:sz w:val="28"/>
        </w:rPr>
        <w:t xml:space="preserve">trước năm </w:t>
      </w:r>
      <w:r w:rsidR="003B0BEB" w:rsidRPr="00FB77A1">
        <w:rPr>
          <w:sz w:val="28"/>
        </w:rPr>
        <w:t xml:space="preserve">xét nâng bậc lương trước thời hạn. </w:t>
      </w:r>
    </w:p>
    <w:p w:rsidR="00D10DE7" w:rsidRPr="00003630" w:rsidRDefault="001C4491" w:rsidP="0017025F">
      <w:pPr>
        <w:tabs>
          <w:tab w:val="left" w:pos="1023"/>
        </w:tabs>
        <w:spacing w:after="120" w:line="276" w:lineRule="auto"/>
        <w:jc w:val="both"/>
        <w:rPr>
          <w:sz w:val="28"/>
        </w:rPr>
      </w:pPr>
      <w:r>
        <w:rPr>
          <w:sz w:val="28"/>
        </w:rPr>
        <w:t xml:space="preserve">        </w:t>
      </w:r>
      <w:r w:rsidR="00B20E6C">
        <w:rPr>
          <w:sz w:val="28"/>
        </w:rPr>
        <w:t>3. Thủ trưởng đơn vị</w:t>
      </w:r>
      <w:r w:rsidR="003B0BEB" w:rsidRPr="00FB77A1">
        <w:rPr>
          <w:sz w:val="28"/>
        </w:rPr>
        <w:t xml:space="preserve"> căn cứ quy định tại Hướng dẫn </w:t>
      </w:r>
      <w:r w:rsidR="00B20E6C">
        <w:rPr>
          <w:sz w:val="28"/>
        </w:rPr>
        <w:t>số 05/HD-SNV ngày 20/11/2025,</w:t>
      </w:r>
      <w:r w:rsidR="003B0BEB" w:rsidRPr="00FB77A1">
        <w:rPr>
          <w:sz w:val="28"/>
        </w:rPr>
        <w:t xml:space="preserve"> phối hợp với cấp ủy cùng cấp </w:t>
      </w:r>
      <w:r w:rsidR="00B20E6C">
        <w:rPr>
          <w:sz w:val="28"/>
        </w:rPr>
        <w:t xml:space="preserve">thành lập Hội đồng, </w:t>
      </w:r>
      <w:r w:rsidR="003B0BEB" w:rsidRPr="00FB77A1">
        <w:rPr>
          <w:sz w:val="28"/>
        </w:rPr>
        <w:t>tổ chức họp bình xét trong tập thể đơn vị, lập danh sách cán bộ</w:t>
      </w:r>
      <w:r w:rsidR="007C1AEB" w:rsidRPr="00FB77A1">
        <w:rPr>
          <w:sz w:val="28"/>
        </w:rPr>
        <w:t xml:space="preserve"> quản lý</w:t>
      </w:r>
      <w:r w:rsidR="003B0BEB" w:rsidRPr="00FB77A1">
        <w:rPr>
          <w:sz w:val="28"/>
        </w:rPr>
        <w:t>, viên chức</w:t>
      </w:r>
      <w:r w:rsidR="003B0BEB" w:rsidRPr="00FB77A1">
        <w:rPr>
          <w:spacing w:val="-2"/>
          <w:sz w:val="28"/>
        </w:rPr>
        <w:t xml:space="preserve"> </w:t>
      </w:r>
      <w:r w:rsidR="003B0BEB" w:rsidRPr="00FB77A1">
        <w:rPr>
          <w:sz w:val="28"/>
        </w:rPr>
        <w:t xml:space="preserve">và người lao </w:t>
      </w:r>
      <w:r w:rsidR="003B0BEB" w:rsidRPr="00FB77A1">
        <w:rPr>
          <w:sz w:val="28"/>
        </w:rPr>
        <w:lastRenderedPageBreak/>
        <w:t xml:space="preserve">động đủ điều kiện </w:t>
      </w:r>
      <w:r w:rsidR="00B20E6C" w:rsidRPr="00FB77A1">
        <w:rPr>
          <w:sz w:val="28"/>
          <w:szCs w:val="28"/>
        </w:rPr>
        <w:t xml:space="preserve">nâng bậc </w:t>
      </w:r>
      <w:r w:rsidR="00B20E6C" w:rsidRPr="00FB77A1">
        <w:rPr>
          <w:rFonts w:ascii="TimesNewRomanPS-BoldMT" w:hAnsi="TimesNewRomanPS-BoldMT"/>
          <w:bCs/>
          <w:color w:val="000000"/>
          <w:sz w:val="28"/>
          <w:szCs w:val="28"/>
        </w:rPr>
        <w:t>lương thường xuyên, nâng phụ cấp thâm niên vượt khung</w:t>
      </w:r>
      <w:r w:rsidR="00B20E6C">
        <w:rPr>
          <w:rFonts w:ascii="TimesNewRomanPS-BoldMT" w:hAnsi="TimesNewRomanPS-BoldMT"/>
          <w:bCs/>
          <w:color w:val="000000"/>
          <w:sz w:val="28"/>
          <w:szCs w:val="28"/>
        </w:rPr>
        <w:t>,</w:t>
      </w:r>
      <w:r w:rsidR="00B20E6C" w:rsidRPr="00FB77A1">
        <w:rPr>
          <w:sz w:val="28"/>
        </w:rPr>
        <w:t xml:space="preserve"> </w:t>
      </w:r>
      <w:r w:rsidR="003B0BEB" w:rsidRPr="00FB77A1">
        <w:rPr>
          <w:sz w:val="28"/>
        </w:rPr>
        <w:t xml:space="preserve">nâng bậc lương trước thời hạn gửi về UBND </w:t>
      </w:r>
      <w:r w:rsidR="007C1AEB" w:rsidRPr="00FB77A1">
        <w:rPr>
          <w:sz w:val="28"/>
        </w:rPr>
        <w:t>xã</w:t>
      </w:r>
      <w:r w:rsidR="003B0BEB" w:rsidRPr="00FB77A1">
        <w:rPr>
          <w:sz w:val="28"/>
        </w:rPr>
        <w:t xml:space="preserve"> (qua Phòng </w:t>
      </w:r>
      <w:r w:rsidR="007C1AEB" w:rsidRPr="00FB77A1">
        <w:rPr>
          <w:sz w:val="28"/>
        </w:rPr>
        <w:t>Văn hóa- Xã hội</w:t>
      </w:r>
      <w:r w:rsidR="003B0BEB" w:rsidRPr="00FB77A1">
        <w:rPr>
          <w:sz w:val="28"/>
        </w:rPr>
        <w:t xml:space="preserve">) để tổng hợp, thẩm định và báo cáo </w:t>
      </w:r>
      <w:r w:rsidR="00B20E6C">
        <w:rPr>
          <w:sz w:val="28"/>
        </w:rPr>
        <w:t>Thủ trưởng đơn vị</w:t>
      </w:r>
      <w:r w:rsidR="00830037" w:rsidRPr="00003630">
        <w:rPr>
          <w:spacing w:val="-10"/>
          <w:sz w:val="28"/>
        </w:rPr>
        <w:t xml:space="preserve"> </w:t>
      </w:r>
      <w:r w:rsidR="003B0BEB" w:rsidRPr="00003630">
        <w:rPr>
          <w:sz w:val="28"/>
        </w:rPr>
        <w:t>xem</w:t>
      </w:r>
      <w:r w:rsidR="003B0BEB" w:rsidRPr="00003630">
        <w:rPr>
          <w:spacing w:val="-16"/>
          <w:sz w:val="28"/>
        </w:rPr>
        <w:t xml:space="preserve"> </w:t>
      </w:r>
      <w:r w:rsidR="003B0BEB" w:rsidRPr="00003630">
        <w:rPr>
          <w:sz w:val="28"/>
        </w:rPr>
        <w:t>xét,</w:t>
      </w:r>
      <w:r w:rsidR="003B0BEB" w:rsidRPr="00003630">
        <w:rPr>
          <w:spacing w:val="-11"/>
          <w:sz w:val="28"/>
        </w:rPr>
        <w:t xml:space="preserve"> </w:t>
      </w:r>
      <w:r w:rsidR="003B0BEB" w:rsidRPr="00003630">
        <w:rPr>
          <w:sz w:val="28"/>
        </w:rPr>
        <w:t>quyết</w:t>
      </w:r>
      <w:r w:rsidR="003B0BEB" w:rsidRPr="00003630">
        <w:rPr>
          <w:spacing w:val="-11"/>
          <w:sz w:val="28"/>
        </w:rPr>
        <w:t xml:space="preserve"> </w:t>
      </w:r>
      <w:r w:rsidR="003B0BEB" w:rsidRPr="00003630">
        <w:rPr>
          <w:sz w:val="28"/>
        </w:rPr>
        <w:t>định</w:t>
      </w:r>
      <w:r w:rsidR="003B0BEB" w:rsidRPr="00003630">
        <w:rPr>
          <w:spacing w:val="-11"/>
          <w:sz w:val="28"/>
        </w:rPr>
        <w:t xml:space="preserve"> </w:t>
      </w:r>
      <w:r w:rsidR="003B0BEB" w:rsidRPr="00003630">
        <w:rPr>
          <w:sz w:val="28"/>
        </w:rPr>
        <w:t>hoặc</w:t>
      </w:r>
      <w:r w:rsidR="003B0BEB" w:rsidRPr="00003630">
        <w:rPr>
          <w:spacing w:val="-12"/>
          <w:sz w:val="28"/>
        </w:rPr>
        <w:t xml:space="preserve"> </w:t>
      </w:r>
      <w:r w:rsidR="00152175" w:rsidRPr="00003630">
        <w:rPr>
          <w:sz w:val="28"/>
        </w:rPr>
        <w:t>có văn bản đề nghị</w:t>
      </w:r>
      <w:r w:rsidR="003B0BEB" w:rsidRPr="00003630">
        <w:rPr>
          <w:spacing w:val="-11"/>
          <w:sz w:val="28"/>
        </w:rPr>
        <w:t xml:space="preserve"> </w:t>
      </w:r>
      <w:r w:rsidR="00830037" w:rsidRPr="00003630">
        <w:rPr>
          <w:sz w:val="28"/>
        </w:rPr>
        <w:t>Chủ</w:t>
      </w:r>
      <w:r w:rsidR="00830037" w:rsidRPr="00003630">
        <w:rPr>
          <w:spacing w:val="-10"/>
          <w:sz w:val="28"/>
        </w:rPr>
        <w:t xml:space="preserve"> </w:t>
      </w:r>
      <w:r w:rsidR="00830037" w:rsidRPr="00003630">
        <w:rPr>
          <w:sz w:val="28"/>
        </w:rPr>
        <w:t>tịch</w:t>
      </w:r>
      <w:r w:rsidR="00830037" w:rsidRPr="00003630">
        <w:rPr>
          <w:spacing w:val="-10"/>
          <w:sz w:val="28"/>
        </w:rPr>
        <w:t xml:space="preserve"> </w:t>
      </w:r>
      <w:r w:rsidR="00830037" w:rsidRPr="00003630">
        <w:rPr>
          <w:sz w:val="28"/>
        </w:rPr>
        <w:t>Ủy</w:t>
      </w:r>
      <w:r w:rsidR="00830037" w:rsidRPr="00003630">
        <w:rPr>
          <w:spacing w:val="-12"/>
          <w:sz w:val="28"/>
        </w:rPr>
        <w:t xml:space="preserve"> </w:t>
      </w:r>
      <w:r w:rsidR="00830037" w:rsidRPr="00003630">
        <w:rPr>
          <w:sz w:val="28"/>
        </w:rPr>
        <w:t>ban</w:t>
      </w:r>
      <w:r w:rsidR="00830037" w:rsidRPr="00003630">
        <w:rPr>
          <w:spacing w:val="-10"/>
          <w:sz w:val="28"/>
        </w:rPr>
        <w:t xml:space="preserve"> </w:t>
      </w:r>
      <w:r w:rsidR="00830037" w:rsidRPr="00003630">
        <w:rPr>
          <w:sz w:val="28"/>
        </w:rPr>
        <w:t>nhân</w:t>
      </w:r>
      <w:r w:rsidR="00830037" w:rsidRPr="00003630">
        <w:rPr>
          <w:spacing w:val="-10"/>
          <w:sz w:val="28"/>
        </w:rPr>
        <w:t xml:space="preserve"> </w:t>
      </w:r>
      <w:r w:rsidR="00830037" w:rsidRPr="00003630">
        <w:rPr>
          <w:sz w:val="28"/>
        </w:rPr>
        <w:t>dân</w:t>
      </w:r>
      <w:r w:rsidR="00830037" w:rsidRPr="00003630">
        <w:rPr>
          <w:spacing w:val="-10"/>
          <w:sz w:val="28"/>
        </w:rPr>
        <w:t xml:space="preserve"> </w:t>
      </w:r>
      <w:r w:rsidR="00830037" w:rsidRPr="00003630">
        <w:rPr>
          <w:sz w:val="28"/>
        </w:rPr>
        <w:t xml:space="preserve">xã </w:t>
      </w:r>
      <w:r w:rsidR="003B0BEB" w:rsidRPr="00003630">
        <w:rPr>
          <w:sz w:val="28"/>
        </w:rPr>
        <w:t>phê</w:t>
      </w:r>
      <w:r w:rsidR="003B0BEB" w:rsidRPr="00003630">
        <w:rPr>
          <w:spacing w:val="-12"/>
          <w:sz w:val="28"/>
        </w:rPr>
        <w:t xml:space="preserve"> </w:t>
      </w:r>
      <w:r w:rsidR="003B0BEB" w:rsidRPr="00003630">
        <w:rPr>
          <w:sz w:val="28"/>
        </w:rPr>
        <w:t>duyệt,</w:t>
      </w:r>
      <w:r w:rsidR="003B0BEB" w:rsidRPr="00003630">
        <w:rPr>
          <w:spacing w:val="-13"/>
          <w:sz w:val="28"/>
        </w:rPr>
        <w:t xml:space="preserve"> </w:t>
      </w:r>
      <w:r w:rsidR="003B0BEB" w:rsidRPr="00003630">
        <w:rPr>
          <w:sz w:val="28"/>
        </w:rPr>
        <w:t>quyết</w:t>
      </w:r>
      <w:r w:rsidR="003B0BEB" w:rsidRPr="00003630">
        <w:rPr>
          <w:spacing w:val="-11"/>
          <w:sz w:val="28"/>
        </w:rPr>
        <w:t xml:space="preserve"> </w:t>
      </w:r>
      <w:r w:rsidR="003B0BEB" w:rsidRPr="00003630">
        <w:rPr>
          <w:sz w:val="28"/>
        </w:rPr>
        <w:t>định.</w:t>
      </w:r>
    </w:p>
    <w:p w:rsidR="00D10DE7" w:rsidRPr="00003630" w:rsidRDefault="001C4491" w:rsidP="0017025F">
      <w:pPr>
        <w:pStyle w:val="Heading2"/>
        <w:tabs>
          <w:tab w:val="left" w:pos="990"/>
        </w:tabs>
        <w:spacing w:before="0" w:after="120" w:line="276" w:lineRule="auto"/>
        <w:ind w:left="0" w:firstLine="0"/>
      </w:pPr>
      <w:r>
        <w:t xml:space="preserve">         </w:t>
      </w:r>
      <w:r w:rsidR="00B20E6C">
        <w:t xml:space="preserve">Điều </w:t>
      </w:r>
      <w:r w:rsidR="00B638A6">
        <w:t>10</w:t>
      </w:r>
      <w:r w:rsidR="00B20E6C">
        <w:t xml:space="preserve">. </w:t>
      </w:r>
      <w:r w:rsidR="003B0BEB" w:rsidRPr="00003630">
        <w:t>Hồ</w:t>
      </w:r>
      <w:r w:rsidR="003B0BEB" w:rsidRPr="00003630">
        <w:rPr>
          <w:spacing w:val="-5"/>
        </w:rPr>
        <w:t xml:space="preserve"> </w:t>
      </w:r>
      <w:r w:rsidR="003B0BEB" w:rsidRPr="00003630">
        <w:t xml:space="preserve">sơ đề </w:t>
      </w:r>
      <w:r w:rsidR="003B0BEB" w:rsidRPr="00003630">
        <w:rPr>
          <w:spacing w:val="-4"/>
        </w:rPr>
        <w:t>nghị</w:t>
      </w:r>
    </w:p>
    <w:p w:rsidR="00D10DE7" w:rsidRPr="00B20E6C" w:rsidRDefault="00B20E6C" w:rsidP="0017025F">
      <w:pPr>
        <w:tabs>
          <w:tab w:val="left" w:pos="872"/>
        </w:tabs>
        <w:spacing w:after="120" w:line="276" w:lineRule="auto"/>
        <w:jc w:val="both"/>
        <w:rPr>
          <w:sz w:val="28"/>
        </w:rPr>
      </w:pPr>
      <w:r>
        <w:rPr>
          <w:sz w:val="28"/>
        </w:rPr>
        <w:t xml:space="preserve">         1. </w:t>
      </w:r>
      <w:r w:rsidR="003B0BEB" w:rsidRPr="00B20E6C">
        <w:rPr>
          <w:sz w:val="28"/>
        </w:rPr>
        <w:t>Số</w:t>
      </w:r>
      <w:r w:rsidR="003B0BEB" w:rsidRPr="00B20E6C">
        <w:rPr>
          <w:spacing w:val="-1"/>
          <w:sz w:val="28"/>
        </w:rPr>
        <w:t xml:space="preserve"> </w:t>
      </w:r>
      <w:r w:rsidR="003B0BEB" w:rsidRPr="00B20E6C">
        <w:rPr>
          <w:sz w:val="28"/>
        </w:rPr>
        <w:t>lượng</w:t>
      </w:r>
      <w:r w:rsidR="003B0BEB" w:rsidRPr="00B20E6C">
        <w:rPr>
          <w:spacing w:val="-1"/>
          <w:sz w:val="28"/>
        </w:rPr>
        <w:t xml:space="preserve"> </w:t>
      </w:r>
      <w:r w:rsidR="003B0BEB" w:rsidRPr="00B20E6C">
        <w:rPr>
          <w:sz w:val="28"/>
        </w:rPr>
        <w:t>hồ</w:t>
      </w:r>
      <w:r w:rsidR="003B0BEB" w:rsidRPr="00B20E6C">
        <w:rPr>
          <w:spacing w:val="-1"/>
          <w:sz w:val="28"/>
        </w:rPr>
        <w:t xml:space="preserve"> </w:t>
      </w:r>
      <w:r w:rsidR="003B0BEB" w:rsidRPr="00B20E6C">
        <w:rPr>
          <w:sz w:val="28"/>
        </w:rPr>
        <w:t>sơ:</w:t>
      </w:r>
      <w:r w:rsidR="003B0BEB" w:rsidRPr="00B20E6C">
        <w:rPr>
          <w:spacing w:val="-4"/>
          <w:sz w:val="28"/>
        </w:rPr>
        <w:t xml:space="preserve"> </w:t>
      </w:r>
      <w:r w:rsidR="003B0BEB" w:rsidRPr="00B20E6C">
        <w:rPr>
          <w:sz w:val="28"/>
        </w:rPr>
        <w:t>02</w:t>
      </w:r>
      <w:r w:rsidR="003B0BEB" w:rsidRPr="00B20E6C">
        <w:rPr>
          <w:spacing w:val="-1"/>
          <w:sz w:val="28"/>
        </w:rPr>
        <w:t xml:space="preserve"> </w:t>
      </w:r>
      <w:r w:rsidR="003B0BEB" w:rsidRPr="00B20E6C">
        <w:rPr>
          <w:spacing w:val="-5"/>
          <w:sz w:val="28"/>
        </w:rPr>
        <w:t>bộ</w:t>
      </w:r>
    </w:p>
    <w:p w:rsidR="00D10DE7" w:rsidRPr="00B20E6C" w:rsidRDefault="00B20E6C" w:rsidP="0017025F">
      <w:pPr>
        <w:tabs>
          <w:tab w:val="left" w:pos="872"/>
        </w:tabs>
        <w:spacing w:after="120" w:line="276" w:lineRule="auto"/>
        <w:jc w:val="both"/>
        <w:rPr>
          <w:sz w:val="28"/>
        </w:rPr>
      </w:pPr>
      <w:r>
        <w:rPr>
          <w:sz w:val="28"/>
        </w:rPr>
        <w:t xml:space="preserve">         2. </w:t>
      </w:r>
      <w:r w:rsidR="003B0BEB" w:rsidRPr="00B20E6C">
        <w:rPr>
          <w:sz w:val="28"/>
        </w:rPr>
        <w:t>Thành</w:t>
      </w:r>
      <w:r w:rsidR="003B0BEB" w:rsidRPr="00B20E6C">
        <w:rPr>
          <w:spacing w:val="-4"/>
          <w:sz w:val="28"/>
        </w:rPr>
        <w:t xml:space="preserve"> </w:t>
      </w:r>
      <w:r w:rsidR="003B0BEB" w:rsidRPr="00B20E6C">
        <w:rPr>
          <w:sz w:val="28"/>
        </w:rPr>
        <w:t>phần</w:t>
      </w:r>
      <w:r w:rsidR="003B0BEB" w:rsidRPr="00B20E6C">
        <w:rPr>
          <w:spacing w:val="-2"/>
          <w:sz w:val="28"/>
        </w:rPr>
        <w:t xml:space="preserve"> </w:t>
      </w:r>
      <w:r w:rsidR="003B0BEB" w:rsidRPr="00B20E6C">
        <w:rPr>
          <w:sz w:val="28"/>
        </w:rPr>
        <w:t>hồ</w:t>
      </w:r>
      <w:r w:rsidR="003B0BEB" w:rsidRPr="00B20E6C">
        <w:rPr>
          <w:spacing w:val="-6"/>
          <w:sz w:val="28"/>
        </w:rPr>
        <w:t xml:space="preserve"> </w:t>
      </w:r>
      <w:r w:rsidR="003B0BEB" w:rsidRPr="00B20E6C">
        <w:rPr>
          <w:sz w:val="28"/>
        </w:rPr>
        <w:t>sơ</w:t>
      </w:r>
    </w:p>
    <w:p w:rsidR="00B20E6C" w:rsidRDefault="00B20E6C" w:rsidP="0017025F">
      <w:pPr>
        <w:spacing w:after="120" w:line="276" w:lineRule="auto"/>
        <w:ind w:firstLine="707"/>
        <w:jc w:val="both"/>
        <w:rPr>
          <w:rFonts w:ascii="TimesNewRomanPS-BoldMT" w:hAnsi="TimesNewRomanPS-BoldMT"/>
          <w:bCs/>
          <w:color w:val="000000"/>
          <w:sz w:val="28"/>
          <w:szCs w:val="28"/>
        </w:rPr>
      </w:pPr>
      <w:r>
        <w:rPr>
          <w:sz w:val="28"/>
        </w:rPr>
        <w:t xml:space="preserve">a) Hồ sơ </w:t>
      </w:r>
      <w:r w:rsidRPr="00FB77A1">
        <w:rPr>
          <w:sz w:val="28"/>
        </w:rPr>
        <w:t xml:space="preserve">xét </w:t>
      </w:r>
      <w:r w:rsidRPr="00FB77A1">
        <w:rPr>
          <w:sz w:val="28"/>
          <w:szCs w:val="28"/>
        </w:rPr>
        <w:t xml:space="preserve">nâng bậc </w:t>
      </w:r>
      <w:r w:rsidRPr="00FB77A1">
        <w:rPr>
          <w:rFonts w:ascii="TimesNewRomanPS-BoldMT" w:hAnsi="TimesNewRomanPS-BoldMT"/>
          <w:bCs/>
          <w:color w:val="000000"/>
          <w:sz w:val="28"/>
          <w:szCs w:val="28"/>
        </w:rPr>
        <w:t>lương thường xuyên, nâng phụ cấp thâm niên vượt khung</w:t>
      </w:r>
      <w:r>
        <w:rPr>
          <w:rFonts w:ascii="TimesNewRomanPS-BoldMT" w:hAnsi="TimesNewRomanPS-BoldMT"/>
          <w:bCs/>
          <w:color w:val="000000"/>
          <w:sz w:val="28"/>
          <w:szCs w:val="28"/>
        </w:rPr>
        <w:t>, gồm:</w:t>
      </w:r>
    </w:p>
    <w:p w:rsidR="00D10DE7" w:rsidRPr="00003630" w:rsidRDefault="00B20E6C" w:rsidP="0017025F">
      <w:pPr>
        <w:spacing w:after="120" w:line="276" w:lineRule="auto"/>
        <w:ind w:firstLine="707"/>
        <w:jc w:val="both"/>
        <w:rPr>
          <w:i/>
          <w:sz w:val="28"/>
        </w:rPr>
      </w:pPr>
      <w:r>
        <w:rPr>
          <w:sz w:val="28"/>
        </w:rPr>
        <w:t>-</w:t>
      </w:r>
      <w:r w:rsidR="003B0BEB" w:rsidRPr="00003630">
        <w:rPr>
          <w:sz w:val="28"/>
        </w:rPr>
        <w:t xml:space="preserve"> </w:t>
      </w:r>
      <w:r w:rsidR="003C1241" w:rsidRPr="00003630">
        <w:rPr>
          <w:sz w:val="28"/>
        </w:rPr>
        <w:t xml:space="preserve">Biên bản họp Hội đồng </w:t>
      </w:r>
      <w:r w:rsidR="00820606" w:rsidRPr="00003630">
        <w:rPr>
          <w:sz w:val="28"/>
        </w:rPr>
        <w:t>có xác nhận của cấp ủy Đảng cùng cấp</w:t>
      </w:r>
      <w:r w:rsidR="007D3DD9">
        <w:rPr>
          <w:sz w:val="28"/>
        </w:rPr>
        <w:t>.</w:t>
      </w:r>
    </w:p>
    <w:p w:rsidR="00D10DE7" w:rsidRPr="00003630" w:rsidRDefault="008456CA" w:rsidP="0017025F">
      <w:pPr>
        <w:pStyle w:val="BodyText"/>
        <w:spacing w:before="0" w:after="120" w:line="276" w:lineRule="auto"/>
        <w:ind w:left="0" w:firstLine="0"/>
      </w:pPr>
      <w:r>
        <w:t xml:space="preserve">         </w:t>
      </w:r>
      <w:r w:rsidR="003B0BEB" w:rsidRPr="00003630">
        <w:t>+</w:t>
      </w:r>
      <w:r w:rsidR="003B0BEB" w:rsidRPr="00003630">
        <w:rPr>
          <w:spacing w:val="-2"/>
        </w:rPr>
        <w:t xml:space="preserve"> </w:t>
      </w:r>
      <w:r w:rsidR="003B0BEB" w:rsidRPr="00003630">
        <w:t>Danh</w:t>
      </w:r>
      <w:r w:rsidR="003B0BEB" w:rsidRPr="00003630">
        <w:rPr>
          <w:spacing w:val="-1"/>
        </w:rPr>
        <w:t xml:space="preserve"> </w:t>
      </w:r>
      <w:r w:rsidR="003B0BEB" w:rsidRPr="00003630">
        <w:t>sách</w:t>
      </w:r>
      <w:r w:rsidR="003B0BEB" w:rsidRPr="00003630">
        <w:rPr>
          <w:spacing w:val="-2"/>
        </w:rPr>
        <w:t xml:space="preserve"> </w:t>
      </w:r>
      <w:r w:rsidR="003B0BEB" w:rsidRPr="00003630">
        <w:t>trích</w:t>
      </w:r>
      <w:r w:rsidR="003B0BEB" w:rsidRPr="00003630">
        <w:rPr>
          <w:spacing w:val="-1"/>
        </w:rPr>
        <w:t xml:space="preserve"> </w:t>
      </w:r>
      <w:r w:rsidR="003B0BEB" w:rsidRPr="00003630">
        <w:t>ngang</w:t>
      </w:r>
      <w:r w:rsidR="003B0BEB" w:rsidRPr="00003630">
        <w:rPr>
          <w:spacing w:val="-1"/>
        </w:rPr>
        <w:t xml:space="preserve"> </w:t>
      </w:r>
      <w:r w:rsidR="003B0BEB" w:rsidRPr="00003630">
        <w:t>những</w:t>
      </w:r>
      <w:r w:rsidR="003B0BEB" w:rsidRPr="00003630">
        <w:rPr>
          <w:spacing w:val="-1"/>
        </w:rPr>
        <w:t xml:space="preserve"> </w:t>
      </w:r>
      <w:r w:rsidR="003B0BEB" w:rsidRPr="00003630">
        <w:t>người</w:t>
      </w:r>
      <w:r w:rsidR="003B0BEB" w:rsidRPr="00003630">
        <w:rPr>
          <w:spacing w:val="-2"/>
        </w:rPr>
        <w:t xml:space="preserve"> </w:t>
      </w:r>
      <w:r w:rsidR="003B0BEB" w:rsidRPr="00003630">
        <w:t>đề</w:t>
      </w:r>
      <w:r w:rsidR="003B0BEB" w:rsidRPr="00003630">
        <w:rPr>
          <w:spacing w:val="-2"/>
        </w:rPr>
        <w:t xml:space="preserve"> </w:t>
      </w:r>
      <w:r w:rsidR="003B0BEB" w:rsidRPr="00003630">
        <w:t>nghị</w:t>
      </w:r>
      <w:r w:rsidR="003B0BEB" w:rsidRPr="00003630">
        <w:rPr>
          <w:spacing w:val="-1"/>
        </w:rPr>
        <w:t xml:space="preserve"> </w:t>
      </w:r>
      <w:r w:rsidR="003B0BEB" w:rsidRPr="00003630">
        <w:t>nâng</w:t>
      </w:r>
      <w:r w:rsidR="003B0BEB" w:rsidRPr="00003630">
        <w:rPr>
          <w:spacing w:val="-2"/>
        </w:rPr>
        <w:t xml:space="preserve"> </w:t>
      </w:r>
      <w:r w:rsidR="003B0BEB" w:rsidRPr="00003630">
        <w:t>bậc</w:t>
      </w:r>
      <w:r w:rsidR="003B0BEB" w:rsidRPr="00003630">
        <w:rPr>
          <w:spacing w:val="-1"/>
        </w:rPr>
        <w:t xml:space="preserve"> </w:t>
      </w:r>
      <w:r w:rsidR="003B0BEB" w:rsidRPr="00003630">
        <w:t>lương</w:t>
      </w:r>
      <w:r w:rsidR="003B0BEB" w:rsidRPr="00003630">
        <w:rPr>
          <w:spacing w:val="-1"/>
        </w:rPr>
        <w:t xml:space="preserve"> </w:t>
      </w:r>
      <w:r w:rsidR="007D3DD9" w:rsidRPr="00FB77A1">
        <w:rPr>
          <w:rFonts w:ascii="TimesNewRomanPS-BoldMT" w:hAnsi="TimesNewRomanPS-BoldMT"/>
          <w:bCs/>
          <w:color w:val="000000"/>
        </w:rPr>
        <w:t>thường xuyên, nâng phụ cấp thâm niên vượt khung</w:t>
      </w:r>
      <w:r w:rsidR="007D3DD9">
        <w:rPr>
          <w:rFonts w:ascii="TimesNewRomanPS-BoldMT" w:hAnsi="TimesNewRomanPS-BoldMT"/>
          <w:bCs/>
          <w:color w:val="000000"/>
        </w:rPr>
        <w:t xml:space="preserve"> </w:t>
      </w:r>
      <w:r w:rsidR="003B0BEB" w:rsidRPr="00003630">
        <w:rPr>
          <w:i/>
        </w:rPr>
        <w:t>(theo</w:t>
      </w:r>
      <w:r w:rsidR="003B0BEB" w:rsidRPr="00003630">
        <w:rPr>
          <w:i/>
          <w:spacing w:val="-4"/>
        </w:rPr>
        <w:t xml:space="preserve"> </w:t>
      </w:r>
      <w:r w:rsidR="003B0BEB" w:rsidRPr="00003630">
        <w:rPr>
          <w:i/>
        </w:rPr>
        <w:t>mẫu</w:t>
      </w:r>
      <w:r w:rsidR="003B0BEB" w:rsidRPr="00003630">
        <w:rPr>
          <w:i/>
          <w:spacing w:val="-5"/>
        </w:rPr>
        <w:t xml:space="preserve"> </w:t>
      </w:r>
      <w:r w:rsidR="003B0BEB" w:rsidRPr="00003630">
        <w:rPr>
          <w:i/>
        </w:rPr>
        <w:t>số</w:t>
      </w:r>
      <w:r w:rsidR="003B0BEB" w:rsidRPr="00003630">
        <w:rPr>
          <w:i/>
          <w:spacing w:val="-5"/>
        </w:rPr>
        <w:t xml:space="preserve"> </w:t>
      </w:r>
      <w:r w:rsidR="003B0BEB" w:rsidRPr="00003630">
        <w:rPr>
          <w:i/>
          <w:spacing w:val="-4"/>
        </w:rPr>
        <w:t>01)</w:t>
      </w:r>
      <w:r w:rsidR="003B0BEB" w:rsidRPr="00003630">
        <w:rPr>
          <w:spacing w:val="-4"/>
        </w:rPr>
        <w:t>.</w:t>
      </w:r>
    </w:p>
    <w:p w:rsidR="00D10DE7" w:rsidRDefault="003B0BEB" w:rsidP="0017025F">
      <w:pPr>
        <w:spacing w:after="120" w:line="276" w:lineRule="auto"/>
        <w:ind w:firstLine="707"/>
        <w:jc w:val="both"/>
        <w:rPr>
          <w:i/>
          <w:sz w:val="28"/>
        </w:rPr>
      </w:pPr>
      <w:r w:rsidRPr="00003630">
        <w:rPr>
          <w:sz w:val="28"/>
        </w:rPr>
        <w:t>+</w:t>
      </w:r>
      <w:r w:rsidRPr="00003630">
        <w:rPr>
          <w:spacing w:val="-3"/>
          <w:sz w:val="28"/>
        </w:rPr>
        <w:t xml:space="preserve"> </w:t>
      </w:r>
      <w:r w:rsidRPr="00003630">
        <w:rPr>
          <w:sz w:val="28"/>
        </w:rPr>
        <w:t>Bản</w:t>
      </w:r>
      <w:r w:rsidRPr="00003630">
        <w:rPr>
          <w:spacing w:val="-1"/>
          <w:sz w:val="28"/>
        </w:rPr>
        <w:t xml:space="preserve"> </w:t>
      </w:r>
      <w:r w:rsidRPr="00003630">
        <w:rPr>
          <w:sz w:val="28"/>
        </w:rPr>
        <w:t>sao</w:t>
      </w:r>
      <w:r w:rsidRPr="00003630">
        <w:rPr>
          <w:spacing w:val="-1"/>
          <w:sz w:val="28"/>
        </w:rPr>
        <w:t xml:space="preserve"> </w:t>
      </w:r>
      <w:r w:rsidRPr="00003630">
        <w:rPr>
          <w:sz w:val="28"/>
        </w:rPr>
        <w:t>quyết</w:t>
      </w:r>
      <w:r w:rsidRPr="00003630">
        <w:rPr>
          <w:spacing w:val="-1"/>
          <w:sz w:val="28"/>
        </w:rPr>
        <w:t xml:space="preserve"> </w:t>
      </w:r>
      <w:r w:rsidRPr="00003630">
        <w:rPr>
          <w:sz w:val="28"/>
        </w:rPr>
        <w:t>định</w:t>
      </w:r>
      <w:r w:rsidRPr="00003630">
        <w:rPr>
          <w:spacing w:val="-4"/>
          <w:sz w:val="28"/>
        </w:rPr>
        <w:t xml:space="preserve"> </w:t>
      </w:r>
      <w:r w:rsidRPr="00003630">
        <w:rPr>
          <w:sz w:val="28"/>
        </w:rPr>
        <w:t>lương</w:t>
      </w:r>
      <w:r w:rsidRPr="00003630">
        <w:rPr>
          <w:spacing w:val="-1"/>
          <w:sz w:val="28"/>
        </w:rPr>
        <w:t xml:space="preserve"> </w:t>
      </w:r>
      <w:r w:rsidRPr="00003630">
        <w:rPr>
          <w:sz w:val="28"/>
        </w:rPr>
        <w:t>hiện</w:t>
      </w:r>
      <w:r w:rsidRPr="00003630">
        <w:rPr>
          <w:spacing w:val="-1"/>
          <w:sz w:val="28"/>
        </w:rPr>
        <w:t xml:space="preserve"> </w:t>
      </w:r>
      <w:r w:rsidRPr="00003630">
        <w:rPr>
          <w:sz w:val="28"/>
        </w:rPr>
        <w:t xml:space="preserve">hưởng </w:t>
      </w:r>
      <w:r w:rsidRPr="00003630">
        <w:rPr>
          <w:i/>
          <w:sz w:val="28"/>
        </w:rPr>
        <w:t>(đối</w:t>
      </w:r>
      <w:r w:rsidRPr="00003630">
        <w:rPr>
          <w:i/>
          <w:spacing w:val="-1"/>
          <w:sz w:val="28"/>
        </w:rPr>
        <w:t xml:space="preserve"> </w:t>
      </w:r>
      <w:r w:rsidRPr="00003630">
        <w:rPr>
          <w:i/>
          <w:sz w:val="28"/>
        </w:rPr>
        <w:t>với</w:t>
      </w:r>
      <w:r w:rsidRPr="00003630">
        <w:rPr>
          <w:i/>
          <w:spacing w:val="-1"/>
          <w:sz w:val="28"/>
        </w:rPr>
        <w:t xml:space="preserve"> </w:t>
      </w:r>
      <w:r w:rsidRPr="00003630">
        <w:rPr>
          <w:i/>
          <w:sz w:val="28"/>
        </w:rPr>
        <w:t>cá</w:t>
      </w:r>
      <w:r w:rsidRPr="00003630">
        <w:rPr>
          <w:i/>
          <w:spacing w:val="-2"/>
          <w:sz w:val="28"/>
        </w:rPr>
        <w:t xml:space="preserve"> </w:t>
      </w:r>
      <w:r w:rsidRPr="00003630">
        <w:rPr>
          <w:i/>
          <w:sz w:val="28"/>
        </w:rPr>
        <w:t>nhân</w:t>
      </w:r>
      <w:r w:rsidRPr="00003630">
        <w:rPr>
          <w:i/>
          <w:spacing w:val="-5"/>
          <w:sz w:val="28"/>
        </w:rPr>
        <w:t xml:space="preserve"> </w:t>
      </w:r>
      <w:r w:rsidRPr="00003630">
        <w:rPr>
          <w:i/>
          <w:sz w:val="28"/>
        </w:rPr>
        <w:t>đã</w:t>
      </w:r>
      <w:r w:rsidRPr="00003630">
        <w:rPr>
          <w:i/>
          <w:spacing w:val="-1"/>
          <w:sz w:val="28"/>
        </w:rPr>
        <w:t xml:space="preserve"> </w:t>
      </w:r>
      <w:r w:rsidRPr="00003630">
        <w:rPr>
          <w:i/>
          <w:sz w:val="28"/>
        </w:rPr>
        <w:t>có</w:t>
      </w:r>
      <w:r w:rsidRPr="00003630">
        <w:rPr>
          <w:i/>
          <w:spacing w:val="-1"/>
          <w:sz w:val="28"/>
        </w:rPr>
        <w:t xml:space="preserve"> </w:t>
      </w:r>
      <w:r w:rsidRPr="00003630">
        <w:rPr>
          <w:i/>
          <w:sz w:val="28"/>
        </w:rPr>
        <w:t>quyết</w:t>
      </w:r>
      <w:r w:rsidRPr="00003630">
        <w:rPr>
          <w:i/>
          <w:spacing w:val="-1"/>
          <w:sz w:val="28"/>
        </w:rPr>
        <w:t xml:space="preserve"> </w:t>
      </w:r>
      <w:r w:rsidRPr="00003630">
        <w:rPr>
          <w:i/>
          <w:sz w:val="28"/>
        </w:rPr>
        <w:t>định</w:t>
      </w:r>
      <w:r w:rsidRPr="00003630">
        <w:rPr>
          <w:i/>
          <w:spacing w:val="-1"/>
          <w:sz w:val="28"/>
        </w:rPr>
        <w:t xml:space="preserve"> </w:t>
      </w:r>
      <w:r w:rsidRPr="00003630">
        <w:rPr>
          <w:i/>
          <w:sz w:val="28"/>
        </w:rPr>
        <w:t>bổ nhiệm và xếp lương chức danh nghề</w:t>
      </w:r>
      <w:r w:rsidRPr="00003630">
        <w:rPr>
          <w:i/>
          <w:spacing w:val="-1"/>
          <w:sz w:val="28"/>
        </w:rPr>
        <w:t xml:space="preserve"> </w:t>
      </w:r>
      <w:r w:rsidRPr="00003630">
        <w:rPr>
          <w:i/>
          <w:sz w:val="28"/>
        </w:rPr>
        <w:t>nghiệp mới sau thời gian ban hành quyết định lương hiện hưởng, nộp cả quyết định chuyển xếp chức danh).</w:t>
      </w:r>
    </w:p>
    <w:p w:rsidR="007D3DD9" w:rsidRPr="00F05073" w:rsidRDefault="007D3DD9" w:rsidP="0017025F">
      <w:pPr>
        <w:spacing w:after="120" w:line="276" w:lineRule="auto"/>
        <w:ind w:firstLine="707"/>
        <w:jc w:val="both"/>
        <w:rPr>
          <w:rFonts w:ascii="TimesNewRomanPS-BoldMT" w:hAnsi="TimesNewRomanPS-BoldMT"/>
          <w:bCs/>
          <w:color w:val="000000"/>
          <w:sz w:val="28"/>
          <w:szCs w:val="28"/>
        </w:rPr>
      </w:pPr>
      <w:r>
        <w:rPr>
          <w:sz w:val="28"/>
        </w:rPr>
        <w:t>b</w:t>
      </w:r>
      <w:r w:rsidR="00B20E6C">
        <w:rPr>
          <w:sz w:val="28"/>
        </w:rPr>
        <w:t xml:space="preserve">) Hồ sơ </w:t>
      </w:r>
      <w:r w:rsidR="00B20E6C" w:rsidRPr="00FB77A1">
        <w:rPr>
          <w:sz w:val="28"/>
        </w:rPr>
        <w:t xml:space="preserve">xét </w:t>
      </w:r>
      <w:r w:rsidR="00B20E6C" w:rsidRPr="00FB77A1">
        <w:rPr>
          <w:sz w:val="28"/>
          <w:szCs w:val="28"/>
        </w:rPr>
        <w:t xml:space="preserve">nâng bậc </w:t>
      </w:r>
      <w:r w:rsidR="00B20E6C" w:rsidRPr="00FB77A1">
        <w:rPr>
          <w:rFonts w:ascii="TimesNewRomanPS-BoldMT" w:hAnsi="TimesNewRomanPS-BoldMT"/>
          <w:bCs/>
          <w:color w:val="000000"/>
          <w:sz w:val="28"/>
          <w:szCs w:val="28"/>
        </w:rPr>
        <w:t xml:space="preserve">lương </w:t>
      </w:r>
      <w:r w:rsidR="00F05073">
        <w:rPr>
          <w:rFonts w:ascii="TimesNewRomanPS-BoldMT" w:hAnsi="TimesNewRomanPS-BoldMT"/>
          <w:bCs/>
          <w:color w:val="000000"/>
          <w:sz w:val="28"/>
          <w:szCs w:val="28"/>
        </w:rPr>
        <w:t xml:space="preserve">trước thời hạn, </w:t>
      </w:r>
      <w:r w:rsidRPr="007D3DD9">
        <w:rPr>
          <w:rFonts w:ascii="TimesNewRomanPSMT" w:hAnsi="TimesNewRomanPSMT"/>
          <w:color w:val="000000"/>
          <w:sz w:val="28"/>
          <w:szCs w:val="28"/>
        </w:rPr>
        <w:t>gồm:</w:t>
      </w:r>
      <w:r>
        <w:rPr>
          <w:rFonts w:ascii="TimesNewRomanPSMT" w:hAnsi="TimesNewRomanPSMT"/>
          <w:color w:val="000000"/>
          <w:sz w:val="28"/>
          <w:szCs w:val="28"/>
        </w:rPr>
        <w:t xml:space="preserve"> </w:t>
      </w:r>
    </w:p>
    <w:p w:rsidR="007D3DD9" w:rsidRDefault="007D3DD9" w:rsidP="0017025F">
      <w:pPr>
        <w:spacing w:after="120" w:line="276" w:lineRule="auto"/>
        <w:ind w:firstLine="707"/>
        <w:jc w:val="both"/>
        <w:rPr>
          <w:rFonts w:ascii="TimesNewRomanPSMT" w:hAnsi="TimesNewRomanPSMT"/>
          <w:color w:val="000000"/>
          <w:sz w:val="28"/>
          <w:szCs w:val="28"/>
        </w:rPr>
      </w:pPr>
      <w:r w:rsidRPr="007D3DD9">
        <w:rPr>
          <w:rFonts w:ascii="TimesNewRomanPSMT" w:hAnsi="TimesNewRomanPSMT"/>
          <w:color w:val="000000"/>
          <w:sz w:val="28"/>
          <w:szCs w:val="28"/>
        </w:rPr>
        <w:t xml:space="preserve">- Văn bản </w:t>
      </w:r>
      <w:r w:rsidR="00AD2EB1">
        <w:rPr>
          <w:rFonts w:ascii="TimesNewRomanPSMT" w:hAnsi="TimesNewRomanPSMT"/>
          <w:color w:val="000000"/>
          <w:sz w:val="28"/>
          <w:szCs w:val="28"/>
        </w:rPr>
        <w:t xml:space="preserve">báo cáo, </w:t>
      </w:r>
      <w:r w:rsidRPr="007D3DD9">
        <w:rPr>
          <w:rFonts w:ascii="TimesNewRomanPSMT" w:hAnsi="TimesNewRomanPSMT"/>
          <w:color w:val="000000"/>
          <w:sz w:val="28"/>
          <w:szCs w:val="28"/>
        </w:rPr>
        <w:t xml:space="preserve">đề nghị </w:t>
      </w:r>
      <w:r w:rsidR="004B4050">
        <w:rPr>
          <w:rFonts w:ascii="TimesNewRomanPSMT" w:hAnsi="TimesNewRomanPSMT"/>
          <w:color w:val="000000"/>
          <w:sz w:val="28"/>
          <w:szCs w:val="28"/>
        </w:rPr>
        <w:t xml:space="preserve">của Thủ trưởng đơn vị về </w:t>
      </w:r>
      <w:r w:rsidRPr="007D3DD9">
        <w:rPr>
          <w:rFonts w:ascii="TimesNewRomanPSMT" w:hAnsi="TimesNewRomanPSMT"/>
          <w:color w:val="000000"/>
          <w:sz w:val="28"/>
          <w:szCs w:val="28"/>
        </w:rPr>
        <w:t xml:space="preserve">việc nâng bậc lương trước thời hạn </w:t>
      </w:r>
      <w:r w:rsidRPr="004B4050">
        <w:rPr>
          <w:rFonts w:ascii="TimesNewRomanPSMT" w:hAnsi="TimesNewRomanPSMT"/>
          <w:i/>
          <w:color w:val="000000"/>
          <w:sz w:val="28"/>
          <w:szCs w:val="28"/>
        </w:rPr>
        <w:t>(</w:t>
      </w:r>
      <w:r w:rsidRPr="007D3DD9">
        <w:rPr>
          <w:rFonts w:ascii="TimesNewRomanPS-ItalicMT" w:hAnsi="TimesNewRomanPS-ItalicMT"/>
          <w:i/>
          <w:iCs/>
          <w:color w:val="000000"/>
          <w:sz w:val="28"/>
          <w:szCs w:val="28"/>
        </w:rPr>
        <w:t>đối với trường hợp</w:t>
      </w:r>
      <w:r>
        <w:rPr>
          <w:rFonts w:ascii="TimesNewRomanPS-ItalicMT" w:hAnsi="TimesNewRomanPS-ItalicMT"/>
          <w:i/>
          <w:iCs/>
          <w:color w:val="000000"/>
          <w:sz w:val="28"/>
          <w:szCs w:val="28"/>
        </w:rPr>
        <w:t xml:space="preserve"> </w:t>
      </w:r>
      <w:r w:rsidRPr="007D3DD9">
        <w:rPr>
          <w:rFonts w:ascii="TimesNewRomanPS-ItalicMT" w:hAnsi="TimesNewRomanPS-ItalicMT"/>
          <w:i/>
          <w:iCs/>
          <w:color w:val="000000"/>
          <w:sz w:val="28"/>
          <w:szCs w:val="28"/>
        </w:rPr>
        <w:t>nâng bậc lương trước thời hạn do lập thành tích xuất sắc, trong Văn bản phải</w:t>
      </w:r>
      <w:r>
        <w:rPr>
          <w:rFonts w:ascii="TimesNewRomanPS-ItalicMT" w:hAnsi="TimesNewRomanPS-ItalicMT"/>
          <w:i/>
          <w:iCs/>
          <w:color w:val="000000"/>
          <w:sz w:val="28"/>
          <w:szCs w:val="28"/>
        </w:rPr>
        <w:t xml:space="preserve"> </w:t>
      </w:r>
      <w:r w:rsidRPr="007D3DD9">
        <w:rPr>
          <w:rFonts w:ascii="TimesNewRomanPS-ItalicMT" w:hAnsi="TimesNewRomanPS-ItalicMT"/>
          <w:i/>
          <w:iCs/>
          <w:color w:val="000000"/>
          <w:sz w:val="28"/>
          <w:szCs w:val="28"/>
        </w:rPr>
        <w:t>cung cấp cụ thể tổng số cán bộ</w:t>
      </w:r>
      <w:r w:rsidR="004B4050">
        <w:rPr>
          <w:rFonts w:ascii="TimesNewRomanPS-ItalicMT" w:hAnsi="TimesNewRomanPS-ItalicMT"/>
          <w:i/>
          <w:iCs/>
          <w:color w:val="000000"/>
          <w:sz w:val="28"/>
          <w:szCs w:val="28"/>
        </w:rPr>
        <w:t xml:space="preserve"> quản lý</w:t>
      </w:r>
      <w:r w:rsidRPr="007D3DD9">
        <w:rPr>
          <w:rFonts w:ascii="TimesNewRomanPS-ItalicMT" w:hAnsi="TimesNewRomanPS-ItalicMT"/>
          <w:i/>
          <w:iCs/>
          <w:color w:val="000000"/>
          <w:sz w:val="28"/>
          <w:szCs w:val="28"/>
        </w:rPr>
        <w:t>, viên chức trong danh sách trả</w:t>
      </w:r>
      <w:r>
        <w:rPr>
          <w:rFonts w:ascii="TimesNewRomanPS-ItalicMT" w:hAnsi="TimesNewRomanPS-ItalicMT"/>
          <w:i/>
          <w:iCs/>
          <w:color w:val="000000"/>
          <w:sz w:val="28"/>
          <w:szCs w:val="28"/>
        </w:rPr>
        <w:t xml:space="preserve"> </w:t>
      </w:r>
      <w:r w:rsidRPr="007D3DD9">
        <w:rPr>
          <w:rFonts w:ascii="TimesNewRomanPS-ItalicMT" w:hAnsi="TimesNewRomanPS-ItalicMT"/>
          <w:i/>
          <w:iCs/>
          <w:color w:val="000000"/>
          <w:sz w:val="28"/>
          <w:szCs w:val="28"/>
        </w:rPr>
        <w:t>lương của đơn vị thời điểm xét nâng lương; số cán bộ</w:t>
      </w:r>
      <w:r w:rsidR="004B4050">
        <w:rPr>
          <w:rFonts w:ascii="TimesNewRomanPS-ItalicMT" w:hAnsi="TimesNewRomanPS-ItalicMT"/>
          <w:i/>
          <w:iCs/>
          <w:color w:val="000000"/>
          <w:sz w:val="28"/>
          <w:szCs w:val="28"/>
        </w:rPr>
        <w:t xml:space="preserve"> quản lý</w:t>
      </w:r>
      <w:r w:rsidRPr="007D3DD9">
        <w:rPr>
          <w:rFonts w:ascii="TimesNewRomanPS-ItalicMT" w:hAnsi="TimesNewRomanPS-ItalicMT"/>
          <w:i/>
          <w:iCs/>
          <w:color w:val="000000"/>
          <w:sz w:val="28"/>
          <w:szCs w:val="28"/>
        </w:rPr>
        <w:t>, viên chức được xét nâng bậc lương trước thời hạn</w:t>
      </w:r>
      <w:r w:rsidR="004B4050">
        <w:rPr>
          <w:i/>
          <w:sz w:val="28"/>
        </w:rPr>
        <w:t>)</w:t>
      </w:r>
      <w:r w:rsidRPr="007D3DD9">
        <w:rPr>
          <w:rFonts w:ascii="TimesNewRomanPSMT" w:hAnsi="TimesNewRomanPSMT"/>
          <w:color w:val="000000"/>
          <w:sz w:val="28"/>
          <w:szCs w:val="28"/>
        </w:rPr>
        <w:t>;</w:t>
      </w:r>
      <w:r>
        <w:rPr>
          <w:rFonts w:ascii="TimesNewRomanPSMT" w:hAnsi="TimesNewRomanPSMT"/>
          <w:color w:val="000000"/>
          <w:sz w:val="28"/>
          <w:szCs w:val="28"/>
        </w:rPr>
        <w:t xml:space="preserve"> </w:t>
      </w:r>
    </w:p>
    <w:p w:rsidR="007D3DD9" w:rsidRDefault="007D3DD9" w:rsidP="0017025F">
      <w:pPr>
        <w:spacing w:after="120" w:line="276" w:lineRule="auto"/>
        <w:ind w:firstLine="707"/>
        <w:jc w:val="both"/>
        <w:rPr>
          <w:rFonts w:ascii="TimesNewRomanPSMT" w:hAnsi="TimesNewRomanPSMT"/>
          <w:color w:val="000000"/>
          <w:sz w:val="28"/>
          <w:szCs w:val="28"/>
        </w:rPr>
      </w:pPr>
      <w:r w:rsidRPr="007D3DD9">
        <w:rPr>
          <w:rFonts w:ascii="TimesNewRomanPSMT" w:hAnsi="TimesNewRomanPSMT"/>
          <w:color w:val="000000"/>
          <w:sz w:val="28"/>
          <w:szCs w:val="28"/>
        </w:rPr>
        <w:t>- Quy chế nâng bậc lương trước thời hạn của cơ quan, đơn vị;</w:t>
      </w:r>
    </w:p>
    <w:p w:rsidR="007D3DD9" w:rsidRDefault="007D3DD9" w:rsidP="0017025F">
      <w:pPr>
        <w:spacing w:after="120" w:line="276" w:lineRule="auto"/>
        <w:ind w:firstLine="707"/>
        <w:jc w:val="both"/>
        <w:rPr>
          <w:rFonts w:ascii="TimesNewRomanPSMT" w:hAnsi="TimesNewRomanPSMT"/>
          <w:color w:val="000000"/>
          <w:sz w:val="28"/>
          <w:szCs w:val="28"/>
        </w:rPr>
      </w:pPr>
      <w:r w:rsidRPr="007D3DD9">
        <w:rPr>
          <w:rFonts w:ascii="TimesNewRomanPSMT" w:hAnsi="TimesNewRomanPSMT"/>
          <w:color w:val="000000"/>
          <w:sz w:val="28"/>
          <w:szCs w:val="28"/>
        </w:rPr>
        <w:t xml:space="preserve">- Biên bản họp Hội đồng xét nâng lương </w:t>
      </w:r>
      <w:r w:rsidRPr="004B4050">
        <w:rPr>
          <w:rFonts w:ascii="TimesNewRomanPSMT" w:hAnsi="TimesNewRomanPSMT"/>
          <w:i/>
          <w:color w:val="000000"/>
          <w:sz w:val="28"/>
          <w:szCs w:val="28"/>
        </w:rPr>
        <w:t>(</w:t>
      </w:r>
      <w:r w:rsidRPr="007D3DD9">
        <w:rPr>
          <w:rFonts w:ascii="TimesNewRomanPS-ItalicMT" w:hAnsi="TimesNewRomanPS-ItalicMT"/>
          <w:i/>
          <w:iCs/>
          <w:color w:val="000000"/>
          <w:sz w:val="28"/>
          <w:szCs w:val="28"/>
        </w:rPr>
        <w:t xml:space="preserve">trong biên bản </w:t>
      </w:r>
      <w:r w:rsidR="00AD4B39">
        <w:rPr>
          <w:i/>
          <w:sz w:val="28"/>
        </w:rPr>
        <w:t>nêu rõ số biên chế, lao động được giao;</w:t>
      </w:r>
      <w:r w:rsidR="00AD4B39" w:rsidRPr="00511436">
        <w:rPr>
          <w:i/>
          <w:sz w:val="28"/>
        </w:rPr>
        <w:t xml:space="preserve"> tổng số viên chức trong danh sách trả</w:t>
      </w:r>
      <w:r w:rsidR="00AD4B39">
        <w:rPr>
          <w:i/>
          <w:sz w:val="28"/>
        </w:rPr>
        <w:t xml:space="preserve"> </w:t>
      </w:r>
      <w:r w:rsidR="00AD4B39" w:rsidRPr="00511436">
        <w:rPr>
          <w:i/>
          <w:sz w:val="28"/>
        </w:rPr>
        <w:t>lương của đơn vị thời điểm xét nâng lương</w:t>
      </w:r>
      <w:r w:rsidR="00AD4B39">
        <w:rPr>
          <w:i/>
          <w:sz w:val="28"/>
        </w:rPr>
        <w:t>; tỷ lệ %</w:t>
      </w:r>
      <w:r w:rsidR="00AD4B39">
        <w:rPr>
          <w:i/>
          <w:spacing w:val="-1"/>
          <w:sz w:val="28"/>
        </w:rPr>
        <w:t xml:space="preserve"> </w:t>
      </w:r>
      <w:r w:rsidR="00AD4B39">
        <w:rPr>
          <w:i/>
          <w:sz w:val="28"/>
        </w:rPr>
        <w:t>được nâng bậc lương trước thời hạn; số người đề nghị nâng bậc lương trước thời hạn; số người là cán bộ quản lý)</w:t>
      </w:r>
      <w:r w:rsidRPr="007D3DD9">
        <w:rPr>
          <w:rFonts w:ascii="TimesNewRomanPSMT" w:hAnsi="TimesNewRomanPSMT"/>
          <w:color w:val="000000"/>
          <w:sz w:val="28"/>
          <w:szCs w:val="28"/>
        </w:rPr>
        <w:t>;</w:t>
      </w:r>
      <w:r>
        <w:rPr>
          <w:rFonts w:ascii="TimesNewRomanPSMT" w:hAnsi="TimesNewRomanPSMT"/>
          <w:color w:val="000000"/>
          <w:sz w:val="28"/>
          <w:szCs w:val="28"/>
        </w:rPr>
        <w:t xml:space="preserve"> </w:t>
      </w:r>
    </w:p>
    <w:p w:rsidR="007D3DD9" w:rsidRDefault="007D3DD9" w:rsidP="0017025F">
      <w:pPr>
        <w:spacing w:after="120" w:line="276" w:lineRule="auto"/>
        <w:ind w:firstLine="707"/>
        <w:jc w:val="both"/>
        <w:rPr>
          <w:rFonts w:ascii="TimesNewRomanPS-ItalicMT" w:hAnsi="TimesNewRomanPS-ItalicMT"/>
          <w:i/>
          <w:iCs/>
          <w:color w:val="000000"/>
          <w:sz w:val="28"/>
          <w:szCs w:val="28"/>
        </w:rPr>
      </w:pPr>
      <w:r w:rsidRPr="007D3DD9">
        <w:rPr>
          <w:rFonts w:ascii="TimesNewRomanPSMT" w:hAnsi="TimesNewRomanPSMT"/>
          <w:color w:val="000000"/>
          <w:sz w:val="28"/>
          <w:szCs w:val="28"/>
        </w:rPr>
        <w:t xml:space="preserve">- Danh sách đề nghị nâng bậc lương trước thời hạn </w:t>
      </w:r>
      <w:r w:rsidRPr="007D3DD9">
        <w:rPr>
          <w:rFonts w:ascii="TimesNewRomanPS-ItalicMT" w:hAnsi="TimesNewRomanPS-ItalicMT"/>
          <w:i/>
          <w:iCs/>
          <w:color w:val="000000"/>
          <w:sz w:val="28"/>
          <w:szCs w:val="28"/>
        </w:rPr>
        <w:t>(theo Biểu mẫu 02);</w:t>
      </w:r>
    </w:p>
    <w:p w:rsidR="007D3DD9" w:rsidRDefault="007D3DD9" w:rsidP="0017025F">
      <w:pPr>
        <w:spacing w:after="120" w:line="276" w:lineRule="auto"/>
        <w:ind w:firstLine="707"/>
        <w:jc w:val="both"/>
        <w:rPr>
          <w:rFonts w:ascii="TimesNewRomanPSMT" w:hAnsi="TimesNewRomanPSMT"/>
          <w:color w:val="000000"/>
          <w:sz w:val="28"/>
          <w:szCs w:val="28"/>
        </w:rPr>
      </w:pPr>
      <w:r w:rsidRPr="007D3DD9">
        <w:rPr>
          <w:rFonts w:ascii="TimesNewRomanPSMT" w:hAnsi="TimesNewRomanPSMT"/>
          <w:color w:val="000000"/>
          <w:sz w:val="28"/>
          <w:szCs w:val="28"/>
        </w:rPr>
        <w:t>- Bản sao Quyết định lương hiện hưởng</w:t>
      </w:r>
      <w:r w:rsidR="00F05073" w:rsidRPr="00003630">
        <w:rPr>
          <w:i/>
          <w:sz w:val="28"/>
        </w:rPr>
        <w:t>(đối</w:t>
      </w:r>
      <w:r w:rsidR="00F05073" w:rsidRPr="00003630">
        <w:rPr>
          <w:i/>
          <w:spacing w:val="-1"/>
          <w:sz w:val="28"/>
        </w:rPr>
        <w:t xml:space="preserve"> </w:t>
      </w:r>
      <w:r w:rsidR="00F05073" w:rsidRPr="00003630">
        <w:rPr>
          <w:i/>
          <w:sz w:val="28"/>
        </w:rPr>
        <w:t>với</w:t>
      </w:r>
      <w:r w:rsidR="00F05073" w:rsidRPr="00003630">
        <w:rPr>
          <w:i/>
          <w:spacing w:val="-1"/>
          <w:sz w:val="28"/>
        </w:rPr>
        <w:t xml:space="preserve"> </w:t>
      </w:r>
      <w:r w:rsidR="00F05073" w:rsidRPr="00003630">
        <w:rPr>
          <w:i/>
          <w:sz w:val="28"/>
        </w:rPr>
        <w:t>cá</w:t>
      </w:r>
      <w:r w:rsidR="00F05073" w:rsidRPr="00003630">
        <w:rPr>
          <w:i/>
          <w:spacing w:val="-2"/>
          <w:sz w:val="28"/>
        </w:rPr>
        <w:t xml:space="preserve"> </w:t>
      </w:r>
      <w:r w:rsidR="00F05073" w:rsidRPr="00003630">
        <w:rPr>
          <w:i/>
          <w:sz w:val="28"/>
        </w:rPr>
        <w:t>nhân</w:t>
      </w:r>
      <w:r w:rsidR="00F05073" w:rsidRPr="00003630">
        <w:rPr>
          <w:i/>
          <w:spacing w:val="-5"/>
          <w:sz w:val="28"/>
        </w:rPr>
        <w:t xml:space="preserve"> </w:t>
      </w:r>
      <w:r w:rsidR="00F05073" w:rsidRPr="00003630">
        <w:rPr>
          <w:i/>
          <w:sz w:val="28"/>
        </w:rPr>
        <w:t>đã</w:t>
      </w:r>
      <w:r w:rsidR="00F05073" w:rsidRPr="00003630">
        <w:rPr>
          <w:i/>
          <w:spacing w:val="-1"/>
          <w:sz w:val="28"/>
        </w:rPr>
        <w:t xml:space="preserve"> </w:t>
      </w:r>
      <w:r w:rsidR="00F05073" w:rsidRPr="00003630">
        <w:rPr>
          <w:i/>
          <w:sz w:val="28"/>
        </w:rPr>
        <w:t>có</w:t>
      </w:r>
      <w:r w:rsidR="00F05073" w:rsidRPr="00003630">
        <w:rPr>
          <w:i/>
          <w:spacing w:val="-1"/>
          <w:sz w:val="28"/>
        </w:rPr>
        <w:t xml:space="preserve"> </w:t>
      </w:r>
      <w:r w:rsidR="00F05073" w:rsidRPr="00003630">
        <w:rPr>
          <w:i/>
          <w:sz w:val="28"/>
        </w:rPr>
        <w:t>quyết</w:t>
      </w:r>
      <w:r w:rsidR="00F05073" w:rsidRPr="00003630">
        <w:rPr>
          <w:i/>
          <w:spacing w:val="-1"/>
          <w:sz w:val="28"/>
        </w:rPr>
        <w:t xml:space="preserve"> </w:t>
      </w:r>
      <w:r w:rsidR="00F05073" w:rsidRPr="00003630">
        <w:rPr>
          <w:i/>
          <w:sz w:val="28"/>
        </w:rPr>
        <w:t>định</w:t>
      </w:r>
      <w:r w:rsidR="00F05073" w:rsidRPr="00003630">
        <w:rPr>
          <w:i/>
          <w:spacing w:val="-1"/>
          <w:sz w:val="28"/>
        </w:rPr>
        <w:t xml:space="preserve"> </w:t>
      </w:r>
      <w:r w:rsidR="00F05073" w:rsidRPr="00003630">
        <w:rPr>
          <w:i/>
          <w:sz w:val="28"/>
        </w:rPr>
        <w:t>bổ nhiệm và xếp lương chức danh nghề</w:t>
      </w:r>
      <w:r w:rsidR="00F05073" w:rsidRPr="00003630">
        <w:rPr>
          <w:i/>
          <w:spacing w:val="-1"/>
          <w:sz w:val="28"/>
        </w:rPr>
        <w:t xml:space="preserve"> </w:t>
      </w:r>
      <w:r w:rsidR="00F05073" w:rsidRPr="00003630">
        <w:rPr>
          <w:i/>
          <w:sz w:val="28"/>
        </w:rPr>
        <w:t>nghiệp mới sau thời gian ban hành quyết định lương hiện hưởng, nộp cả quyết định chuyển xếp chức danh)</w:t>
      </w:r>
      <w:r w:rsidRPr="007D3DD9">
        <w:rPr>
          <w:rFonts w:ascii="TimesNewRomanPSMT" w:hAnsi="TimesNewRomanPSMT"/>
          <w:color w:val="000000"/>
          <w:sz w:val="28"/>
          <w:szCs w:val="28"/>
        </w:rPr>
        <w:t>;</w:t>
      </w:r>
      <w:r>
        <w:rPr>
          <w:rFonts w:ascii="TimesNewRomanPSMT" w:hAnsi="TimesNewRomanPSMT"/>
          <w:color w:val="000000"/>
          <w:sz w:val="28"/>
          <w:szCs w:val="28"/>
        </w:rPr>
        <w:t xml:space="preserve"> </w:t>
      </w:r>
    </w:p>
    <w:p w:rsidR="007D3DD9" w:rsidRDefault="007D3DD9" w:rsidP="0017025F">
      <w:pPr>
        <w:spacing w:after="120" w:line="276" w:lineRule="auto"/>
        <w:ind w:firstLine="707"/>
        <w:jc w:val="both"/>
      </w:pPr>
      <w:r w:rsidRPr="007D3DD9">
        <w:rPr>
          <w:rFonts w:ascii="TimesNewRomanPSMT" w:hAnsi="TimesNewRomanPSMT"/>
          <w:color w:val="000000"/>
          <w:sz w:val="28"/>
          <w:szCs w:val="28"/>
        </w:rPr>
        <w:t>- Bản sao Thành tích để xét nâng bậc lương trước thời hạn.</w:t>
      </w:r>
      <w:r w:rsidRPr="007D3DD9">
        <w:t xml:space="preserve"> </w:t>
      </w:r>
    </w:p>
    <w:p w:rsidR="00F05073" w:rsidRPr="00995408" w:rsidRDefault="004B4050" w:rsidP="0017025F">
      <w:pPr>
        <w:pStyle w:val="Heading2"/>
        <w:tabs>
          <w:tab w:val="left" w:pos="989"/>
        </w:tabs>
        <w:spacing w:before="0" w:after="120" w:line="276" w:lineRule="auto"/>
        <w:ind w:left="0" w:firstLine="0"/>
        <w:rPr>
          <w:spacing w:val="-4"/>
        </w:rPr>
      </w:pPr>
      <w:r>
        <w:t xml:space="preserve">         </w:t>
      </w:r>
      <w:r w:rsidR="00F05073">
        <w:t>Điều 1</w:t>
      </w:r>
      <w:r w:rsidR="00B638A6">
        <w:t>1</w:t>
      </w:r>
      <w:r w:rsidR="00F05073">
        <w:t xml:space="preserve">. </w:t>
      </w:r>
      <w:r w:rsidR="00F05073" w:rsidRPr="00003630">
        <w:t>Thời</w:t>
      </w:r>
      <w:r w:rsidR="00F05073" w:rsidRPr="00003630">
        <w:rPr>
          <w:spacing w:val="-2"/>
        </w:rPr>
        <w:t xml:space="preserve"> </w:t>
      </w:r>
      <w:r w:rsidR="00F05073" w:rsidRPr="00003630">
        <w:t>gian</w:t>
      </w:r>
      <w:r w:rsidR="00F05073" w:rsidRPr="00003630">
        <w:rPr>
          <w:spacing w:val="-2"/>
        </w:rPr>
        <w:t xml:space="preserve"> </w:t>
      </w:r>
      <w:r w:rsidR="00F05073" w:rsidRPr="00003630">
        <w:t>nộp</w:t>
      </w:r>
      <w:r w:rsidR="00F05073" w:rsidRPr="00003630">
        <w:rPr>
          <w:spacing w:val="-2"/>
        </w:rPr>
        <w:t xml:space="preserve"> </w:t>
      </w:r>
      <w:r w:rsidR="00F05073" w:rsidRPr="00003630">
        <w:t>hồ</w:t>
      </w:r>
      <w:r w:rsidR="00F05073" w:rsidRPr="00003630">
        <w:rPr>
          <w:spacing w:val="-5"/>
        </w:rPr>
        <w:t xml:space="preserve"> </w:t>
      </w:r>
      <w:r w:rsidR="00F05073" w:rsidRPr="00003630">
        <w:t>sơ</w:t>
      </w:r>
      <w:r w:rsidR="00F05073" w:rsidRPr="00003630">
        <w:rPr>
          <w:spacing w:val="-2"/>
        </w:rPr>
        <w:t xml:space="preserve"> </w:t>
      </w:r>
      <w:r w:rsidR="00F05073" w:rsidRPr="00003630">
        <w:t>đề</w:t>
      </w:r>
      <w:r w:rsidR="00F05073" w:rsidRPr="00003630">
        <w:rPr>
          <w:spacing w:val="-2"/>
        </w:rPr>
        <w:t xml:space="preserve"> </w:t>
      </w:r>
      <w:r w:rsidR="00F05073" w:rsidRPr="00003630">
        <w:rPr>
          <w:spacing w:val="-4"/>
        </w:rPr>
        <w:t>nghị</w:t>
      </w:r>
      <w:r w:rsidR="00F05073">
        <w:rPr>
          <w:spacing w:val="-4"/>
        </w:rPr>
        <w:t xml:space="preserve"> </w:t>
      </w:r>
      <w:r w:rsidR="00F05073">
        <w:rPr>
          <w:rStyle w:val="fontstyle01"/>
        </w:rPr>
        <w:t>nâng bậc lương thường xuyên và hưởng phụ cấp thâm niên vượt khung</w:t>
      </w:r>
    </w:p>
    <w:p w:rsidR="00F05073" w:rsidRPr="00DD10E3" w:rsidRDefault="00B701A9" w:rsidP="0017025F">
      <w:pPr>
        <w:pStyle w:val="Heading2"/>
        <w:tabs>
          <w:tab w:val="left" w:pos="989"/>
        </w:tabs>
        <w:spacing w:before="0" w:after="120" w:line="276" w:lineRule="auto"/>
        <w:ind w:left="0" w:firstLine="0"/>
        <w:rPr>
          <w:b w:val="0"/>
          <w:spacing w:val="-1"/>
        </w:rPr>
      </w:pPr>
      <w:r>
        <w:rPr>
          <w:b w:val="0"/>
        </w:rPr>
        <w:t xml:space="preserve">          </w:t>
      </w:r>
      <w:r w:rsidR="00C416E3">
        <w:rPr>
          <w:b w:val="0"/>
        </w:rPr>
        <w:t xml:space="preserve">1. </w:t>
      </w:r>
      <w:r w:rsidR="00F05073" w:rsidRPr="00DD10E3">
        <w:rPr>
          <w:b w:val="0"/>
        </w:rPr>
        <w:t>Hội đồng xét nâng lương</w:t>
      </w:r>
      <w:r w:rsidR="00F05073" w:rsidRPr="00DD10E3">
        <w:rPr>
          <w:b w:val="0"/>
          <w:spacing w:val="-15"/>
        </w:rPr>
        <w:t xml:space="preserve"> </w:t>
      </w:r>
      <w:r w:rsidR="00F05073" w:rsidRPr="00DD10E3">
        <w:rPr>
          <w:b w:val="0"/>
        </w:rPr>
        <w:t>gửi</w:t>
      </w:r>
      <w:r w:rsidR="00F05073" w:rsidRPr="00DD10E3">
        <w:rPr>
          <w:b w:val="0"/>
          <w:spacing w:val="-16"/>
        </w:rPr>
        <w:t xml:space="preserve"> </w:t>
      </w:r>
      <w:r w:rsidR="00F05073" w:rsidRPr="00DD10E3">
        <w:rPr>
          <w:b w:val="0"/>
        </w:rPr>
        <w:t>hồ</w:t>
      </w:r>
      <w:r w:rsidR="00F05073" w:rsidRPr="00DD10E3">
        <w:rPr>
          <w:b w:val="0"/>
          <w:spacing w:val="-16"/>
        </w:rPr>
        <w:t xml:space="preserve"> </w:t>
      </w:r>
      <w:r w:rsidR="00F05073" w:rsidRPr="00DD10E3">
        <w:rPr>
          <w:b w:val="0"/>
        </w:rPr>
        <w:t>sơ</w:t>
      </w:r>
      <w:r w:rsidR="00F05073" w:rsidRPr="00DD10E3">
        <w:rPr>
          <w:b w:val="0"/>
          <w:spacing w:val="-16"/>
        </w:rPr>
        <w:t xml:space="preserve"> </w:t>
      </w:r>
      <w:r w:rsidR="00F05073" w:rsidRPr="00DD10E3">
        <w:rPr>
          <w:b w:val="0"/>
        </w:rPr>
        <w:t>cán</w:t>
      </w:r>
      <w:r w:rsidR="00F05073" w:rsidRPr="00DD10E3">
        <w:rPr>
          <w:b w:val="0"/>
          <w:spacing w:val="-17"/>
        </w:rPr>
        <w:t xml:space="preserve"> </w:t>
      </w:r>
      <w:r w:rsidR="00F05073" w:rsidRPr="00DD10E3">
        <w:rPr>
          <w:b w:val="0"/>
        </w:rPr>
        <w:t>bộ</w:t>
      </w:r>
      <w:r w:rsidR="00C416E3">
        <w:rPr>
          <w:b w:val="0"/>
        </w:rPr>
        <w:t xml:space="preserve"> quản lý</w:t>
      </w:r>
      <w:r w:rsidR="00F05073" w:rsidRPr="00DD10E3">
        <w:rPr>
          <w:b w:val="0"/>
        </w:rPr>
        <w:t>,</w:t>
      </w:r>
      <w:r w:rsidR="00F05073" w:rsidRPr="00DD10E3">
        <w:rPr>
          <w:b w:val="0"/>
          <w:spacing w:val="-17"/>
        </w:rPr>
        <w:t xml:space="preserve"> </w:t>
      </w:r>
      <w:r w:rsidR="00F05073" w:rsidRPr="00DD10E3">
        <w:rPr>
          <w:b w:val="0"/>
        </w:rPr>
        <w:t>viên chức</w:t>
      </w:r>
      <w:r w:rsidR="00F05073" w:rsidRPr="00DD10E3">
        <w:rPr>
          <w:b w:val="0"/>
          <w:spacing w:val="-3"/>
        </w:rPr>
        <w:t xml:space="preserve"> </w:t>
      </w:r>
      <w:r w:rsidR="00F05073" w:rsidRPr="00DD10E3">
        <w:rPr>
          <w:b w:val="0"/>
        </w:rPr>
        <w:t>và</w:t>
      </w:r>
      <w:r w:rsidR="00F05073" w:rsidRPr="00DD10E3">
        <w:rPr>
          <w:b w:val="0"/>
          <w:spacing w:val="-3"/>
        </w:rPr>
        <w:t xml:space="preserve"> </w:t>
      </w:r>
      <w:r w:rsidR="00F05073" w:rsidRPr="00DD10E3">
        <w:rPr>
          <w:b w:val="0"/>
        </w:rPr>
        <w:t>người</w:t>
      </w:r>
      <w:r w:rsidR="00F05073" w:rsidRPr="00DD10E3">
        <w:rPr>
          <w:b w:val="0"/>
          <w:spacing w:val="-2"/>
        </w:rPr>
        <w:t xml:space="preserve"> </w:t>
      </w:r>
      <w:r w:rsidR="00F05073" w:rsidRPr="00DD10E3">
        <w:rPr>
          <w:b w:val="0"/>
        </w:rPr>
        <w:lastRenderedPageBreak/>
        <w:t>lao</w:t>
      </w:r>
      <w:r w:rsidR="00F05073" w:rsidRPr="00DD10E3">
        <w:rPr>
          <w:b w:val="0"/>
          <w:spacing w:val="-4"/>
        </w:rPr>
        <w:t xml:space="preserve"> </w:t>
      </w:r>
      <w:r w:rsidR="00F05073" w:rsidRPr="00DD10E3">
        <w:rPr>
          <w:b w:val="0"/>
        </w:rPr>
        <w:t>động</w:t>
      </w:r>
      <w:r w:rsidR="00F05073" w:rsidRPr="00DD10E3">
        <w:rPr>
          <w:b w:val="0"/>
          <w:spacing w:val="-2"/>
        </w:rPr>
        <w:t xml:space="preserve"> </w:t>
      </w:r>
      <w:r w:rsidR="00F05073" w:rsidRPr="00DD10E3">
        <w:rPr>
          <w:b w:val="0"/>
        </w:rPr>
        <w:t>đề</w:t>
      </w:r>
      <w:r w:rsidR="00F05073" w:rsidRPr="00DD10E3">
        <w:rPr>
          <w:b w:val="0"/>
          <w:spacing w:val="-5"/>
        </w:rPr>
        <w:t xml:space="preserve"> </w:t>
      </w:r>
      <w:r w:rsidR="00F05073" w:rsidRPr="00DD10E3">
        <w:rPr>
          <w:b w:val="0"/>
        </w:rPr>
        <w:t>nghị</w:t>
      </w:r>
      <w:r w:rsidR="00F05073" w:rsidRPr="00DD10E3">
        <w:rPr>
          <w:b w:val="0"/>
          <w:spacing w:val="-2"/>
        </w:rPr>
        <w:t xml:space="preserve"> </w:t>
      </w:r>
      <w:r w:rsidR="00F05073" w:rsidRPr="00DD10E3">
        <w:rPr>
          <w:b w:val="0"/>
        </w:rPr>
        <w:t>nâng</w:t>
      </w:r>
      <w:r w:rsidR="00F05073" w:rsidRPr="00DD10E3">
        <w:rPr>
          <w:b w:val="0"/>
          <w:spacing w:val="-1"/>
        </w:rPr>
        <w:t xml:space="preserve"> </w:t>
      </w:r>
      <w:r w:rsidR="00F05073" w:rsidRPr="00DD10E3">
        <w:rPr>
          <w:rStyle w:val="fontstyle01"/>
          <w:b w:val="0"/>
        </w:rPr>
        <w:t>bậc lương thường xuyên và hưởng phụ cấp thâm niên vượt khung</w:t>
      </w:r>
      <w:r w:rsidR="000D0EBC">
        <w:rPr>
          <w:rStyle w:val="fontstyle01"/>
          <w:b w:val="0"/>
        </w:rPr>
        <w:t xml:space="preserve"> </w:t>
      </w:r>
      <w:r w:rsidR="00C416E3" w:rsidRPr="00C416E3">
        <w:rPr>
          <w:b w:val="0"/>
        </w:rPr>
        <w:t>báo</w:t>
      </w:r>
      <w:r w:rsidR="00C416E3" w:rsidRPr="00C416E3">
        <w:rPr>
          <w:b w:val="0"/>
          <w:spacing w:val="-10"/>
        </w:rPr>
        <w:t xml:space="preserve"> </w:t>
      </w:r>
      <w:r w:rsidR="00C416E3" w:rsidRPr="00C416E3">
        <w:rPr>
          <w:b w:val="0"/>
        </w:rPr>
        <w:t>cáo</w:t>
      </w:r>
      <w:r w:rsidR="000D0EBC">
        <w:rPr>
          <w:rStyle w:val="fontstyle01"/>
          <w:b w:val="0"/>
        </w:rPr>
        <w:t xml:space="preserve"> Thủ trưởng đơn vị đề xem xét, quyết định</w:t>
      </w:r>
      <w:r w:rsidR="00F05073">
        <w:rPr>
          <w:rStyle w:val="fontstyle01"/>
          <w:b w:val="0"/>
        </w:rPr>
        <w:t>;</w:t>
      </w:r>
    </w:p>
    <w:p w:rsidR="00F05073" w:rsidRPr="00995408" w:rsidRDefault="00B701A9" w:rsidP="0017025F">
      <w:pPr>
        <w:pStyle w:val="Heading2"/>
        <w:tabs>
          <w:tab w:val="left" w:pos="989"/>
        </w:tabs>
        <w:spacing w:before="0" w:after="120" w:line="276" w:lineRule="auto"/>
        <w:ind w:left="0" w:firstLine="0"/>
        <w:rPr>
          <w:b w:val="0"/>
        </w:rPr>
      </w:pPr>
      <w:r>
        <w:rPr>
          <w:rStyle w:val="fontstyle01"/>
          <w:b w:val="0"/>
        </w:rPr>
        <w:t xml:space="preserve">           </w:t>
      </w:r>
      <w:r w:rsidR="00C416E3">
        <w:rPr>
          <w:rStyle w:val="fontstyle01"/>
          <w:b w:val="0"/>
        </w:rPr>
        <w:t>2. Thủ trưởng đơn vị g</w:t>
      </w:r>
      <w:r w:rsidR="00F05073" w:rsidRPr="00995408">
        <w:rPr>
          <w:rStyle w:val="fontstyle01"/>
          <w:b w:val="0"/>
        </w:rPr>
        <w:t xml:space="preserve">ửi </w:t>
      </w:r>
      <w:r>
        <w:rPr>
          <w:rStyle w:val="fontstyle01"/>
          <w:b w:val="0"/>
        </w:rPr>
        <w:t>văn bản</w:t>
      </w:r>
      <w:r w:rsidR="0027099E">
        <w:rPr>
          <w:rStyle w:val="fontstyle01"/>
          <w:b w:val="0"/>
        </w:rPr>
        <w:t>,</w:t>
      </w:r>
      <w:r w:rsidR="00C416E3">
        <w:rPr>
          <w:rStyle w:val="fontstyle01"/>
          <w:b w:val="0"/>
        </w:rPr>
        <w:t xml:space="preserve"> báo cáo</w:t>
      </w:r>
      <w:r>
        <w:rPr>
          <w:rStyle w:val="fontstyle01"/>
          <w:b w:val="0"/>
        </w:rPr>
        <w:t xml:space="preserve">, </w:t>
      </w:r>
      <w:r w:rsidR="00F05073" w:rsidRPr="00995408">
        <w:rPr>
          <w:rStyle w:val="fontstyle01"/>
          <w:b w:val="0"/>
        </w:rPr>
        <w:t xml:space="preserve">hồ sơ, danh sách đề nghị </w:t>
      </w:r>
      <w:r w:rsidR="00C416E3" w:rsidRPr="00DD10E3">
        <w:rPr>
          <w:b w:val="0"/>
        </w:rPr>
        <w:t>xét nâng lương</w:t>
      </w:r>
      <w:r w:rsidR="00C416E3" w:rsidRPr="00DD10E3">
        <w:rPr>
          <w:b w:val="0"/>
          <w:spacing w:val="-15"/>
        </w:rPr>
        <w:t xml:space="preserve"> </w:t>
      </w:r>
      <w:r w:rsidR="008813C8">
        <w:rPr>
          <w:b w:val="0"/>
          <w:spacing w:val="-15"/>
        </w:rPr>
        <w:t xml:space="preserve">đối với </w:t>
      </w:r>
      <w:r w:rsidR="008813C8" w:rsidRPr="00DD10E3">
        <w:rPr>
          <w:b w:val="0"/>
        </w:rPr>
        <w:t>cán</w:t>
      </w:r>
      <w:r w:rsidR="008813C8" w:rsidRPr="00DD10E3">
        <w:rPr>
          <w:b w:val="0"/>
          <w:spacing w:val="-17"/>
        </w:rPr>
        <w:t xml:space="preserve"> </w:t>
      </w:r>
      <w:r w:rsidR="008813C8" w:rsidRPr="00DD10E3">
        <w:rPr>
          <w:b w:val="0"/>
        </w:rPr>
        <w:t>bộ</w:t>
      </w:r>
      <w:r w:rsidR="008813C8">
        <w:rPr>
          <w:b w:val="0"/>
        </w:rPr>
        <w:t xml:space="preserve"> quản lý</w:t>
      </w:r>
      <w:r w:rsidR="008813C8" w:rsidRPr="00DD10E3">
        <w:rPr>
          <w:b w:val="0"/>
        </w:rPr>
        <w:t>,</w:t>
      </w:r>
      <w:r w:rsidR="008813C8" w:rsidRPr="00DD10E3">
        <w:rPr>
          <w:b w:val="0"/>
          <w:spacing w:val="-17"/>
        </w:rPr>
        <w:t xml:space="preserve"> </w:t>
      </w:r>
      <w:r w:rsidR="008813C8" w:rsidRPr="00DD10E3">
        <w:rPr>
          <w:b w:val="0"/>
        </w:rPr>
        <w:t>viên chức</w:t>
      </w:r>
      <w:r w:rsidR="008813C8" w:rsidRPr="00DD10E3">
        <w:rPr>
          <w:b w:val="0"/>
          <w:spacing w:val="-3"/>
        </w:rPr>
        <w:t xml:space="preserve"> </w:t>
      </w:r>
      <w:r w:rsidR="008813C8" w:rsidRPr="00DD10E3">
        <w:rPr>
          <w:b w:val="0"/>
        </w:rPr>
        <w:t>và</w:t>
      </w:r>
      <w:r w:rsidR="008813C8" w:rsidRPr="00DD10E3">
        <w:rPr>
          <w:b w:val="0"/>
          <w:spacing w:val="-3"/>
        </w:rPr>
        <w:t xml:space="preserve"> </w:t>
      </w:r>
      <w:r w:rsidR="008813C8" w:rsidRPr="00DD10E3">
        <w:rPr>
          <w:b w:val="0"/>
        </w:rPr>
        <w:t>người</w:t>
      </w:r>
      <w:r w:rsidR="008813C8" w:rsidRPr="00DD10E3">
        <w:rPr>
          <w:b w:val="0"/>
          <w:spacing w:val="-2"/>
        </w:rPr>
        <w:t xml:space="preserve"> </w:t>
      </w:r>
      <w:r w:rsidR="008813C8" w:rsidRPr="00DD10E3">
        <w:rPr>
          <w:b w:val="0"/>
        </w:rPr>
        <w:t>lao</w:t>
      </w:r>
      <w:r w:rsidR="008813C8" w:rsidRPr="00DD10E3">
        <w:rPr>
          <w:b w:val="0"/>
          <w:spacing w:val="-4"/>
        </w:rPr>
        <w:t xml:space="preserve"> </w:t>
      </w:r>
      <w:r w:rsidR="008813C8" w:rsidRPr="00DD10E3">
        <w:rPr>
          <w:b w:val="0"/>
        </w:rPr>
        <w:t>động</w:t>
      </w:r>
      <w:r w:rsidR="008813C8" w:rsidRPr="00DD10E3">
        <w:rPr>
          <w:b w:val="0"/>
          <w:spacing w:val="-2"/>
        </w:rPr>
        <w:t xml:space="preserve"> </w:t>
      </w:r>
      <w:r w:rsidR="00F05073" w:rsidRPr="00995408">
        <w:rPr>
          <w:rStyle w:val="fontstyle01"/>
          <w:b w:val="0"/>
        </w:rPr>
        <w:t>về Phòng Văn hóa - Xã hội trước ngày 05 của</w:t>
      </w:r>
      <w:r>
        <w:rPr>
          <w:rStyle w:val="fontstyle01"/>
          <w:b w:val="0"/>
        </w:rPr>
        <w:t xml:space="preserve"> </w:t>
      </w:r>
      <w:r w:rsidR="00F05073" w:rsidRPr="00995408">
        <w:rPr>
          <w:rStyle w:val="fontstyle01"/>
          <w:b w:val="0"/>
        </w:rPr>
        <w:t>tháng thứ hai hằng quý để thẩm định và tham mưu UBND xã xem xét, quyết định</w:t>
      </w:r>
      <w:r w:rsidR="00C416E3">
        <w:rPr>
          <w:rStyle w:val="fontstyle01"/>
          <w:b w:val="0"/>
        </w:rPr>
        <w:t xml:space="preserve"> theo thẩm quyền</w:t>
      </w:r>
      <w:r w:rsidR="00F05073" w:rsidRPr="00995408">
        <w:rPr>
          <w:rStyle w:val="fontstyle01"/>
          <w:b w:val="0"/>
        </w:rPr>
        <w:t>.</w:t>
      </w:r>
    </w:p>
    <w:p w:rsidR="00F05073" w:rsidRPr="00995408" w:rsidRDefault="006117ED" w:rsidP="0017025F">
      <w:pPr>
        <w:tabs>
          <w:tab w:val="left" w:pos="1036"/>
        </w:tabs>
        <w:spacing w:after="120" w:line="276" w:lineRule="auto"/>
        <w:jc w:val="both"/>
        <w:rPr>
          <w:rStyle w:val="fontstyle01"/>
          <w:rFonts w:ascii="Times New Roman" w:hAnsi="Times New Roman"/>
          <w:b/>
          <w:color w:val="auto"/>
        </w:rPr>
      </w:pPr>
      <w:r>
        <w:rPr>
          <w:b/>
          <w:sz w:val="28"/>
          <w:szCs w:val="28"/>
        </w:rPr>
        <w:t xml:space="preserve">           </w:t>
      </w:r>
      <w:r w:rsidR="00F05073" w:rsidRPr="00995408">
        <w:rPr>
          <w:b/>
          <w:sz w:val="28"/>
          <w:szCs w:val="28"/>
        </w:rPr>
        <w:t>Điều 1</w:t>
      </w:r>
      <w:r w:rsidR="00B638A6">
        <w:rPr>
          <w:b/>
          <w:sz w:val="28"/>
          <w:szCs w:val="28"/>
        </w:rPr>
        <w:t>2</w:t>
      </w:r>
      <w:r w:rsidR="00F05073" w:rsidRPr="00995408">
        <w:rPr>
          <w:b/>
          <w:sz w:val="28"/>
          <w:szCs w:val="28"/>
        </w:rPr>
        <w:t>. Thời</w:t>
      </w:r>
      <w:r w:rsidR="00F05073" w:rsidRPr="00995408">
        <w:rPr>
          <w:b/>
          <w:spacing w:val="-2"/>
          <w:sz w:val="28"/>
          <w:szCs w:val="28"/>
        </w:rPr>
        <w:t xml:space="preserve"> </w:t>
      </w:r>
      <w:r w:rsidR="00F05073" w:rsidRPr="00995408">
        <w:rPr>
          <w:b/>
          <w:sz w:val="28"/>
          <w:szCs w:val="28"/>
        </w:rPr>
        <w:t>gian</w:t>
      </w:r>
      <w:r w:rsidR="00F05073" w:rsidRPr="00995408">
        <w:rPr>
          <w:b/>
          <w:spacing w:val="-2"/>
          <w:sz w:val="28"/>
          <w:szCs w:val="28"/>
        </w:rPr>
        <w:t xml:space="preserve"> </w:t>
      </w:r>
      <w:r w:rsidR="00F05073" w:rsidRPr="00995408">
        <w:rPr>
          <w:b/>
          <w:sz w:val="28"/>
          <w:szCs w:val="28"/>
        </w:rPr>
        <w:t>nộp</w:t>
      </w:r>
      <w:r w:rsidR="00F05073" w:rsidRPr="00995408">
        <w:rPr>
          <w:b/>
          <w:spacing w:val="-2"/>
          <w:sz w:val="28"/>
          <w:szCs w:val="28"/>
        </w:rPr>
        <w:t xml:space="preserve"> </w:t>
      </w:r>
      <w:r w:rsidR="00F05073" w:rsidRPr="00995408">
        <w:rPr>
          <w:b/>
          <w:sz w:val="28"/>
          <w:szCs w:val="28"/>
        </w:rPr>
        <w:t>hồ</w:t>
      </w:r>
      <w:r w:rsidR="00F05073" w:rsidRPr="00995408">
        <w:rPr>
          <w:b/>
          <w:spacing w:val="-5"/>
          <w:sz w:val="28"/>
          <w:szCs w:val="28"/>
        </w:rPr>
        <w:t xml:space="preserve"> </w:t>
      </w:r>
      <w:r w:rsidR="00F05073" w:rsidRPr="00995408">
        <w:rPr>
          <w:b/>
          <w:sz w:val="28"/>
          <w:szCs w:val="28"/>
        </w:rPr>
        <w:t>sơ</w:t>
      </w:r>
      <w:r w:rsidR="00F05073" w:rsidRPr="00995408">
        <w:rPr>
          <w:b/>
          <w:spacing w:val="-2"/>
          <w:sz w:val="28"/>
          <w:szCs w:val="28"/>
        </w:rPr>
        <w:t xml:space="preserve"> </w:t>
      </w:r>
      <w:r w:rsidR="00F05073" w:rsidRPr="00995408">
        <w:rPr>
          <w:b/>
          <w:sz w:val="28"/>
          <w:szCs w:val="28"/>
        </w:rPr>
        <w:t>đề</w:t>
      </w:r>
      <w:r w:rsidR="00F05073" w:rsidRPr="00995408">
        <w:rPr>
          <w:b/>
          <w:spacing w:val="-2"/>
          <w:sz w:val="28"/>
          <w:szCs w:val="28"/>
        </w:rPr>
        <w:t xml:space="preserve"> </w:t>
      </w:r>
      <w:r w:rsidR="00F05073" w:rsidRPr="00995408">
        <w:rPr>
          <w:b/>
          <w:spacing w:val="-4"/>
          <w:sz w:val="28"/>
          <w:szCs w:val="28"/>
        </w:rPr>
        <w:t xml:space="preserve">nghị </w:t>
      </w:r>
      <w:r w:rsidR="00F05073" w:rsidRPr="00995408">
        <w:rPr>
          <w:rStyle w:val="fontstyle01"/>
          <w:b/>
        </w:rPr>
        <w:t xml:space="preserve">nâng </w:t>
      </w:r>
      <w:r w:rsidR="00F05073">
        <w:rPr>
          <w:rStyle w:val="fontstyle01"/>
          <w:b/>
        </w:rPr>
        <w:t>bậc lương trước thời hạn</w:t>
      </w:r>
    </w:p>
    <w:p w:rsidR="00AE49C7" w:rsidRPr="00374FE6" w:rsidRDefault="006117ED" w:rsidP="0017025F">
      <w:pPr>
        <w:tabs>
          <w:tab w:val="left" w:pos="1036"/>
        </w:tabs>
        <w:spacing w:after="120" w:line="276" w:lineRule="auto"/>
        <w:jc w:val="both"/>
        <w:rPr>
          <w:sz w:val="28"/>
        </w:rPr>
      </w:pPr>
      <w:r>
        <w:rPr>
          <w:sz w:val="28"/>
        </w:rPr>
        <w:t xml:space="preserve">           </w:t>
      </w:r>
      <w:r w:rsidR="00F05073" w:rsidRPr="00F05073">
        <w:rPr>
          <w:sz w:val="28"/>
        </w:rPr>
        <w:t>Hội đồng xét nâng lương</w:t>
      </w:r>
      <w:r w:rsidR="00F05073" w:rsidRPr="00F05073">
        <w:rPr>
          <w:spacing w:val="-15"/>
          <w:sz w:val="28"/>
        </w:rPr>
        <w:t xml:space="preserve"> </w:t>
      </w:r>
      <w:r w:rsidR="00F05073" w:rsidRPr="00F05073">
        <w:rPr>
          <w:sz w:val="28"/>
        </w:rPr>
        <w:t>gửi</w:t>
      </w:r>
      <w:r w:rsidR="00F05073" w:rsidRPr="00F05073">
        <w:rPr>
          <w:spacing w:val="-16"/>
          <w:sz w:val="28"/>
        </w:rPr>
        <w:t xml:space="preserve"> </w:t>
      </w:r>
      <w:r w:rsidR="00F05073" w:rsidRPr="00F05073">
        <w:rPr>
          <w:sz w:val="28"/>
        </w:rPr>
        <w:t>hồ</w:t>
      </w:r>
      <w:r w:rsidR="00F05073" w:rsidRPr="00F05073">
        <w:rPr>
          <w:spacing w:val="-16"/>
          <w:sz w:val="28"/>
        </w:rPr>
        <w:t xml:space="preserve"> </w:t>
      </w:r>
      <w:r w:rsidR="00F05073" w:rsidRPr="00F05073">
        <w:rPr>
          <w:sz w:val="28"/>
        </w:rPr>
        <w:t>sơ</w:t>
      </w:r>
      <w:r w:rsidR="00F05073" w:rsidRPr="00F05073">
        <w:rPr>
          <w:spacing w:val="-16"/>
          <w:sz w:val="28"/>
        </w:rPr>
        <w:t xml:space="preserve"> </w:t>
      </w:r>
      <w:r w:rsidR="00F05073" w:rsidRPr="00F05073">
        <w:rPr>
          <w:sz w:val="28"/>
        </w:rPr>
        <w:t>cán</w:t>
      </w:r>
      <w:r w:rsidR="00F05073" w:rsidRPr="00F05073">
        <w:rPr>
          <w:spacing w:val="-17"/>
          <w:sz w:val="28"/>
        </w:rPr>
        <w:t xml:space="preserve"> </w:t>
      </w:r>
      <w:r w:rsidR="00F05073" w:rsidRPr="00F05073">
        <w:rPr>
          <w:sz w:val="28"/>
        </w:rPr>
        <w:t>bộ</w:t>
      </w:r>
      <w:r w:rsidR="003C6957">
        <w:rPr>
          <w:sz w:val="28"/>
        </w:rPr>
        <w:t xml:space="preserve"> quản lý</w:t>
      </w:r>
      <w:r w:rsidR="00F05073" w:rsidRPr="00F05073">
        <w:rPr>
          <w:sz w:val="28"/>
        </w:rPr>
        <w:t>,</w:t>
      </w:r>
      <w:r w:rsidR="00F05073" w:rsidRPr="00F05073">
        <w:rPr>
          <w:spacing w:val="-17"/>
          <w:sz w:val="28"/>
        </w:rPr>
        <w:t xml:space="preserve"> </w:t>
      </w:r>
      <w:r w:rsidR="00F05073" w:rsidRPr="00F05073">
        <w:rPr>
          <w:sz w:val="28"/>
        </w:rPr>
        <w:t>viên chức</w:t>
      </w:r>
      <w:r w:rsidR="00F05073" w:rsidRPr="00F05073">
        <w:rPr>
          <w:spacing w:val="-3"/>
          <w:sz w:val="28"/>
        </w:rPr>
        <w:t xml:space="preserve"> </w:t>
      </w:r>
      <w:r w:rsidR="00F05073" w:rsidRPr="00F05073">
        <w:rPr>
          <w:sz w:val="28"/>
        </w:rPr>
        <w:t>và</w:t>
      </w:r>
      <w:r w:rsidR="00F05073" w:rsidRPr="00F05073">
        <w:rPr>
          <w:spacing w:val="-3"/>
          <w:sz w:val="28"/>
        </w:rPr>
        <w:t xml:space="preserve"> </w:t>
      </w:r>
      <w:r w:rsidR="00F05073" w:rsidRPr="00F05073">
        <w:rPr>
          <w:sz w:val="28"/>
        </w:rPr>
        <w:t>người</w:t>
      </w:r>
      <w:r w:rsidR="00F05073" w:rsidRPr="00F05073">
        <w:rPr>
          <w:spacing w:val="-2"/>
          <w:sz w:val="28"/>
        </w:rPr>
        <w:t xml:space="preserve"> </w:t>
      </w:r>
      <w:r w:rsidR="00F05073" w:rsidRPr="00F05073">
        <w:rPr>
          <w:sz w:val="28"/>
        </w:rPr>
        <w:t>lao</w:t>
      </w:r>
      <w:r w:rsidR="00F05073" w:rsidRPr="00F05073">
        <w:rPr>
          <w:spacing w:val="-4"/>
          <w:sz w:val="28"/>
        </w:rPr>
        <w:t xml:space="preserve"> </w:t>
      </w:r>
      <w:r w:rsidR="00F05073" w:rsidRPr="00F05073">
        <w:rPr>
          <w:sz w:val="28"/>
        </w:rPr>
        <w:t>động</w:t>
      </w:r>
      <w:r w:rsidR="00F05073" w:rsidRPr="00F05073">
        <w:rPr>
          <w:spacing w:val="-2"/>
          <w:sz w:val="28"/>
        </w:rPr>
        <w:t xml:space="preserve"> </w:t>
      </w:r>
      <w:r w:rsidR="00F05073" w:rsidRPr="00F05073">
        <w:rPr>
          <w:sz w:val="28"/>
        </w:rPr>
        <w:t>đề</w:t>
      </w:r>
      <w:r w:rsidR="00F05073" w:rsidRPr="00F05073">
        <w:rPr>
          <w:spacing w:val="-5"/>
          <w:sz w:val="28"/>
        </w:rPr>
        <w:t xml:space="preserve"> </w:t>
      </w:r>
      <w:r w:rsidR="00F05073" w:rsidRPr="00F05073">
        <w:rPr>
          <w:sz w:val="28"/>
        </w:rPr>
        <w:t>nghị</w:t>
      </w:r>
      <w:r w:rsidR="00F05073" w:rsidRPr="00F05073">
        <w:rPr>
          <w:spacing w:val="-2"/>
          <w:sz w:val="28"/>
        </w:rPr>
        <w:t xml:space="preserve"> </w:t>
      </w:r>
      <w:r w:rsidR="00F05073" w:rsidRPr="00F05073">
        <w:rPr>
          <w:sz w:val="28"/>
        </w:rPr>
        <w:t>nâng</w:t>
      </w:r>
      <w:r w:rsidR="00F05073" w:rsidRPr="00F05073">
        <w:rPr>
          <w:spacing w:val="-1"/>
          <w:sz w:val="28"/>
        </w:rPr>
        <w:t xml:space="preserve"> </w:t>
      </w:r>
      <w:r w:rsidR="00F05073" w:rsidRPr="00F05073">
        <w:rPr>
          <w:sz w:val="28"/>
        </w:rPr>
        <w:t>bậc</w:t>
      </w:r>
      <w:r w:rsidR="00F05073" w:rsidRPr="00F05073">
        <w:rPr>
          <w:spacing w:val="-3"/>
          <w:sz w:val="28"/>
        </w:rPr>
        <w:t xml:space="preserve"> </w:t>
      </w:r>
      <w:r w:rsidR="00F05073" w:rsidRPr="00F05073">
        <w:rPr>
          <w:sz w:val="28"/>
        </w:rPr>
        <w:t>lương</w:t>
      </w:r>
      <w:r w:rsidR="00F05073" w:rsidRPr="00F05073">
        <w:rPr>
          <w:spacing w:val="-2"/>
          <w:sz w:val="28"/>
        </w:rPr>
        <w:t xml:space="preserve"> </w:t>
      </w:r>
      <w:r w:rsidR="00F05073" w:rsidRPr="00F05073">
        <w:rPr>
          <w:sz w:val="28"/>
        </w:rPr>
        <w:t>trước</w:t>
      </w:r>
      <w:r w:rsidR="00F05073" w:rsidRPr="00F05073">
        <w:rPr>
          <w:spacing w:val="-3"/>
          <w:sz w:val="28"/>
        </w:rPr>
        <w:t xml:space="preserve"> </w:t>
      </w:r>
      <w:r w:rsidR="00F05073" w:rsidRPr="00F05073">
        <w:rPr>
          <w:sz w:val="28"/>
        </w:rPr>
        <w:t>thời</w:t>
      </w:r>
      <w:r w:rsidR="00F05073" w:rsidRPr="00F05073">
        <w:rPr>
          <w:spacing w:val="-2"/>
          <w:sz w:val="28"/>
        </w:rPr>
        <w:t xml:space="preserve"> </w:t>
      </w:r>
      <w:r w:rsidR="00F05073" w:rsidRPr="00F05073">
        <w:rPr>
          <w:sz w:val="28"/>
        </w:rPr>
        <w:t>hạn</w:t>
      </w:r>
      <w:r w:rsidR="00F05073" w:rsidRPr="00F05073">
        <w:rPr>
          <w:spacing w:val="-2"/>
          <w:sz w:val="28"/>
        </w:rPr>
        <w:t xml:space="preserve"> </w:t>
      </w:r>
      <w:r w:rsidR="00F05073" w:rsidRPr="00F05073">
        <w:rPr>
          <w:sz w:val="28"/>
        </w:rPr>
        <w:t>của</w:t>
      </w:r>
      <w:r w:rsidR="00F05073" w:rsidRPr="00F05073">
        <w:rPr>
          <w:spacing w:val="-3"/>
          <w:sz w:val="28"/>
        </w:rPr>
        <w:t xml:space="preserve"> </w:t>
      </w:r>
      <w:r w:rsidR="00F05073" w:rsidRPr="00F05073">
        <w:rPr>
          <w:sz w:val="28"/>
        </w:rPr>
        <w:t>đơn</w:t>
      </w:r>
      <w:r w:rsidR="00F05073" w:rsidRPr="00F05073">
        <w:rPr>
          <w:spacing w:val="-4"/>
          <w:sz w:val="28"/>
        </w:rPr>
        <w:t xml:space="preserve"> </w:t>
      </w:r>
      <w:r w:rsidR="00F05073" w:rsidRPr="00F05073">
        <w:rPr>
          <w:sz w:val="28"/>
        </w:rPr>
        <w:t>vị</w:t>
      </w:r>
      <w:r w:rsidR="00F05073" w:rsidRPr="00F05073">
        <w:rPr>
          <w:spacing w:val="-4"/>
          <w:sz w:val="28"/>
        </w:rPr>
        <w:t xml:space="preserve"> </w:t>
      </w:r>
      <w:r w:rsidR="00F05073" w:rsidRPr="00F05073">
        <w:rPr>
          <w:sz w:val="28"/>
        </w:rPr>
        <w:t>và</w:t>
      </w:r>
      <w:r w:rsidR="00F05073" w:rsidRPr="00F05073">
        <w:rPr>
          <w:spacing w:val="-3"/>
          <w:sz w:val="28"/>
        </w:rPr>
        <w:t xml:space="preserve"> </w:t>
      </w:r>
      <w:r w:rsidR="00F05073" w:rsidRPr="00F05073">
        <w:rPr>
          <w:sz w:val="28"/>
        </w:rPr>
        <w:t>báo</w:t>
      </w:r>
      <w:r w:rsidR="00F05073" w:rsidRPr="00F05073">
        <w:rPr>
          <w:spacing w:val="-10"/>
          <w:sz w:val="28"/>
        </w:rPr>
        <w:t xml:space="preserve"> </w:t>
      </w:r>
      <w:r w:rsidR="00F05073" w:rsidRPr="00F05073">
        <w:rPr>
          <w:sz w:val="28"/>
        </w:rPr>
        <w:t>cáo</w:t>
      </w:r>
      <w:r w:rsidR="00F05073" w:rsidRPr="00F05073">
        <w:rPr>
          <w:spacing w:val="-10"/>
          <w:sz w:val="28"/>
        </w:rPr>
        <w:t xml:space="preserve"> </w:t>
      </w:r>
      <w:r w:rsidR="00C416E3" w:rsidRPr="00C416E3">
        <w:rPr>
          <w:rStyle w:val="fontstyle01"/>
        </w:rPr>
        <w:t xml:space="preserve">Thủ trưởng đơn vị </w:t>
      </w:r>
      <w:r w:rsidR="00F05073" w:rsidRPr="00F05073">
        <w:rPr>
          <w:sz w:val="28"/>
        </w:rPr>
        <w:t>xem</w:t>
      </w:r>
      <w:r w:rsidR="00F05073" w:rsidRPr="00F05073">
        <w:rPr>
          <w:spacing w:val="-16"/>
          <w:sz w:val="28"/>
        </w:rPr>
        <w:t xml:space="preserve"> </w:t>
      </w:r>
      <w:r w:rsidR="00F05073" w:rsidRPr="00F05073">
        <w:rPr>
          <w:sz w:val="28"/>
        </w:rPr>
        <w:t>xét,</w:t>
      </w:r>
      <w:r w:rsidR="00F05073" w:rsidRPr="00F05073">
        <w:rPr>
          <w:spacing w:val="-11"/>
          <w:sz w:val="28"/>
        </w:rPr>
        <w:t xml:space="preserve"> </w:t>
      </w:r>
      <w:r w:rsidR="00F05073" w:rsidRPr="00F05073">
        <w:rPr>
          <w:sz w:val="28"/>
        </w:rPr>
        <w:t>quyết</w:t>
      </w:r>
      <w:r w:rsidR="00F05073" w:rsidRPr="00F05073">
        <w:rPr>
          <w:spacing w:val="-11"/>
          <w:sz w:val="28"/>
        </w:rPr>
        <w:t xml:space="preserve"> </w:t>
      </w:r>
      <w:r w:rsidR="00F05073" w:rsidRPr="00F05073">
        <w:rPr>
          <w:sz w:val="28"/>
        </w:rPr>
        <w:t>định</w:t>
      </w:r>
      <w:r w:rsidR="00F05073" w:rsidRPr="00F05073">
        <w:rPr>
          <w:spacing w:val="-11"/>
          <w:sz w:val="28"/>
        </w:rPr>
        <w:t xml:space="preserve"> </w:t>
      </w:r>
      <w:r w:rsidR="00F05073" w:rsidRPr="00F05073">
        <w:rPr>
          <w:sz w:val="28"/>
        </w:rPr>
        <w:t>trước</w:t>
      </w:r>
      <w:r w:rsidR="00F05073" w:rsidRPr="00F05073">
        <w:rPr>
          <w:spacing w:val="-7"/>
          <w:sz w:val="28"/>
        </w:rPr>
        <w:t xml:space="preserve"> </w:t>
      </w:r>
      <w:r w:rsidR="00F05073" w:rsidRPr="00F05073">
        <w:rPr>
          <w:sz w:val="28"/>
        </w:rPr>
        <w:t>ngày</w:t>
      </w:r>
      <w:r w:rsidR="00F05073" w:rsidRPr="00F05073">
        <w:rPr>
          <w:spacing w:val="-7"/>
          <w:sz w:val="28"/>
        </w:rPr>
        <w:t xml:space="preserve"> </w:t>
      </w:r>
      <w:r w:rsidR="00F05073" w:rsidRPr="00F05073">
        <w:rPr>
          <w:b/>
          <w:sz w:val="28"/>
        </w:rPr>
        <w:t>20/</w:t>
      </w:r>
      <w:r w:rsidR="00970F43">
        <w:rPr>
          <w:b/>
          <w:sz w:val="28"/>
        </w:rPr>
        <w:t>01</w:t>
      </w:r>
      <w:r w:rsidR="00F05073" w:rsidRPr="00F05073">
        <w:rPr>
          <w:b/>
          <w:spacing w:val="-7"/>
          <w:sz w:val="28"/>
        </w:rPr>
        <w:t xml:space="preserve"> </w:t>
      </w:r>
      <w:r w:rsidR="00F05073" w:rsidRPr="00F05073">
        <w:rPr>
          <w:sz w:val="28"/>
        </w:rPr>
        <w:t>hàng</w:t>
      </w:r>
      <w:r w:rsidR="00F05073" w:rsidRPr="00F05073">
        <w:rPr>
          <w:spacing w:val="-7"/>
          <w:sz w:val="28"/>
        </w:rPr>
        <w:t xml:space="preserve"> </w:t>
      </w:r>
      <w:r w:rsidR="00F05073" w:rsidRPr="00F05073">
        <w:rPr>
          <w:sz w:val="28"/>
        </w:rPr>
        <w:t>năm hoặc</w:t>
      </w:r>
      <w:r w:rsidR="00F05073" w:rsidRPr="00F05073">
        <w:rPr>
          <w:spacing w:val="-12"/>
          <w:sz w:val="28"/>
        </w:rPr>
        <w:t xml:space="preserve"> </w:t>
      </w:r>
      <w:r w:rsidR="003C6957">
        <w:rPr>
          <w:spacing w:val="-12"/>
          <w:sz w:val="28"/>
        </w:rPr>
        <w:t xml:space="preserve">Thủ trưởng đơn vị </w:t>
      </w:r>
      <w:r w:rsidR="00F05073" w:rsidRPr="00F05073">
        <w:rPr>
          <w:sz w:val="28"/>
        </w:rPr>
        <w:t>có văn bản đề nghị</w:t>
      </w:r>
      <w:r w:rsidR="00F05073" w:rsidRPr="00F05073">
        <w:rPr>
          <w:spacing w:val="-11"/>
          <w:sz w:val="28"/>
        </w:rPr>
        <w:t xml:space="preserve"> </w:t>
      </w:r>
      <w:r w:rsidR="00F05073" w:rsidRPr="00F05073">
        <w:rPr>
          <w:sz w:val="28"/>
        </w:rPr>
        <w:t>Chủ</w:t>
      </w:r>
      <w:r w:rsidR="00F05073" w:rsidRPr="00F05073">
        <w:rPr>
          <w:spacing w:val="-10"/>
          <w:sz w:val="28"/>
        </w:rPr>
        <w:t xml:space="preserve"> </w:t>
      </w:r>
      <w:r w:rsidR="00F05073" w:rsidRPr="00F05073">
        <w:rPr>
          <w:sz w:val="28"/>
        </w:rPr>
        <w:t>tịch</w:t>
      </w:r>
      <w:r w:rsidR="00F05073" w:rsidRPr="00F05073">
        <w:rPr>
          <w:spacing w:val="-10"/>
          <w:sz w:val="28"/>
        </w:rPr>
        <w:t xml:space="preserve"> </w:t>
      </w:r>
      <w:r w:rsidR="00F05073" w:rsidRPr="00F05073">
        <w:rPr>
          <w:sz w:val="28"/>
        </w:rPr>
        <w:t>Ủy</w:t>
      </w:r>
      <w:r w:rsidR="00F05073" w:rsidRPr="00F05073">
        <w:rPr>
          <w:spacing w:val="-12"/>
          <w:sz w:val="28"/>
        </w:rPr>
        <w:t xml:space="preserve"> </w:t>
      </w:r>
      <w:r w:rsidR="00F05073" w:rsidRPr="00F05073">
        <w:rPr>
          <w:sz w:val="28"/>
        </w:rPr>
        <w:t>ban</w:t>
      </w:r>
      <w:r w:rsidR="00F05073" w:rsidRPr="00F05073">
        <w:rPr>
          <w:spacing w:val="-10"/>
          <w:sz w:val="28"/>
        </w:rPr>
        <w:t xml:space="preserve"> </w:t>
      </w:r>
      <w:r w:rsidR="00F05073" w:rsidRPr="00F05073">
        <w:rPr>
          <w:sz w:val="28"/>
        </w:rPr>
        <w:t>nhân</w:t>
      </w:r>
      <w:r w:rsidR="00F05073" w:rsidRPr="00F05073">
        <w:rPr>
          <w:spacing w:val="-10"/>
          <w:sz w:val="28"/>
        </w:rPr>
        <w:t xml:space="preserve"> </w:t>
      </w:r>
      <w:r w:rsidR="00F05073" w:rsidRPr="00F05073">
        <w:rPr>
          <w:sz w:val="28"/>
        </w:rPr>
        <w:t>dân</w:t>
      </w:r>
      <w:r w:rsidR="00F05073" w:rsidRPr="00F05073">
        <w:rPr>
          <w:spacing w:val="-10"/>
          <w:sz w:val="28"/>
        </w:rPr>
        <w:t xml:space="preserve"> </w:t>
      </w:r>
      <w:r w:rsidR="00F05073" w:rsidRPr="00F05073">
        <w:rPr>
          <w:sz w:val="28"/>
        </w:rPr>
        <w:t>xã (Qua</w:t>
      </w:r>
      <w:r w:rsidR="00F05073" w:rsidRPr="00F05073">
        <w:rPr>
          <w:spacing w:val="-7"/>
          <w:sz w:val="28"/>
        </w:rPr>
        <w:t xml:space="preserve"> </w:t>
      </w:r>
      <w:r w:rsidR="00F05073" w:rsidRPr="00F05073">
        <w:rPr>
          <w:sz w:val="28"/>
        </w:rPr>
        <w:t>Phòng</w:t>
      </w:r>
      <w:r w:rsidR="00F05073" w:rsidRPr="00F05073">
        <w:rPr>
          <w:spacing w:val="-7"/>
          <w:sz w:val="28"/>
        </w:rPr>
        <w:t xml:space="preserve"> </w:t>
      </w:r>
      <w:r w:rsidR="00F05073" w:rsidRPr="00F05073">
        <w:rPr>
          <w:sz w:val="28"/>
        </w:rPr>
        <w:t>Văn hóa- Xã hội xã) phê</w:t>
      </w:r>
      <w:r w:rsidR="00F05073" w:rsidRPr="00F05073">
        <w:rPr>
          <w:spacing w:val="-12"/>
          <w:sz w:val="28"/>
        </w:rPr>
        <w:t xml:space="preserve"> </w:t>
      </w:r>
      <w:r w:rsidR="00F05073" w:rsidRPr="00F05073">
        <w:rPr>
          <w:sz w:val="28"/>
        </w:rPr>
        <w:t>duyệt,</w:t>
      </w:r>
      <w:r w:rsidR="00F05073" w:rsidRPr="00F05073">
        <w:rPr>
          <w:spacing w:val="-13"/>
          <w:sz w:val="28"/>
        </w:rPr>
        <w:t xml:space="preserve"> </w:t>
      </w:r>
      <w:r w:rsidR="00F05073" w:rsidRPr="00F05073">
        <w:rPr>
          <w:sz w:val="28"/>
        </w:rPr>
        <w:t>quyết</w:t>
      </w:r>
      <w:r w:rsidR="00F05073" w:rsidRPr="00F05073">
        <w:rPr>
          <w:spacing w:val="-11"/>
          <w:sz w:val="28"/>
        </w:rPr>
        <w:t xml:space="preserve"> </w:t>
      </w:r>
      <w:r w:rsidR="00F05073" w:rsidRPr="00F05073">
        <w:rPr>
          <w:sz w:val="28"/>
        </w:rPr>
        <w:t>định theo thẩm quyền.</w:t>
      </w:r>
      <w:r w:rsidR="00F05073" w:rsidRPr="00F05073">
        <w:rPr>
          <w:i/>
          <w:sz w:val="28"/>
        </w:rPr>
        <w:t xml:space="preserve"> </w:t>
      </w:r>
      <w:r w:rsidR="00F05073" w:rsidRPr="00F05073">
        <w:rPr>
          <w:sz w:val="28"/>
        </w:rPr>
        <w:t>Nếu quá ngày</w:t>
      </w:r>
      <w:r w:rsidR="00F05073" w:rsidRPr="00F05073">
        <w:rPr>
          <w:spacing w:val="-7"/>
          <w:sz w:val="28"/>
        </w:rPr>
        <w:t xml:space="preserve"> </w:t>
      </w:r>
      <w:r w:rsidR="000F3726">
        <w:rPr>
          <w:b/>
          <w:sz w:val="28"/>
        </w:rPr>
        <w:t>20</w:t>
      </w:r>
      <w:r w:rsidR="00F05073" w:rsidRPr="00F05073">
        <w:rPr>
          <w:b/>
          <w:sz w:val="28"/>
        </w:rPr>
        <w:t>/</w:t>
      </w:r>
      <w:r w:rsidR="000F3726">
        <w:rPr>
          <w:b/>
          <w:sz w:val="28"/>
        </w:rPr>
        <w:t>01</w:t>
      </w:r>
      <w:r w:rsidR="00F05073" w:rsidRPr="00F05073">
        <w:rPr>
          <w:b/>
          <w:spacing w:val="-7"/>
          <w:sz w:val="28"/>
        </w:rPr>
        <w:t xml:space="preserve"> </w:t>
      </w:r>
      <w:r w:rsidR="00F05073" w:rsidRPr="00F05073">
        <w:rPr>
          <w:sz w:val="28"/>
        </w:rPr>
        <w:t>hàng</w:t>
      </w:r>
      <w:r w:rsidR="00F05073" w:rsidRPr="00F05073">
        <w:rPr>
          <w:spacing w:val="-7"/>
          <w:sz w:val="28"/>
        </w:rPr>
        <w:t xml:space="preserve"> </w:t>
      </w:r>
      <w:r w:rsidR="00F05073" w:rsidRPr="00F05073">
        <w:rPr>
          <w:sz w:val="28"/>
        </w:rPr>
        <w:t>năm đơn vị không</w:t>
      </w:r>
      <w:r w:rsidR="00F05073" w:rsidRPr="00F05073">
        <w:rPr>
          <w:spacing w:val="-5"/>
          <w:sz w:val="28"/>
        </w:rPr>
        <w:t xml:space="preserve"> </w:t>
      </w:r>
      <w:r w:rsidR="00F05073" w:rsidRPr="00F05073">
        <w:rPr>
          <w:sz w:val="28"/>
        </w:rPr>
        <w:t>có</w:t>
      </w:r>
      <w:r w:rsidR="00F05073" w:rsidRPr="00F05073">
        <w:rPr>
          <w:spacing w:val="-5"/>
          <w:sz w:val="28"/>
        </w:rPr>
        <w:t xml:space="preserve"> </w:t>
      </w:r>
      <w:r w:rsidR="00F05073" w:rsidRPr="00F05073">
        <w:rPr>
          <w:sz w:val="28"/>
        </w:rPr>
        <w:t>văn bản</w:t>
      </w:r>
      <w:r w:rsidR="00F05073" w:rsidRPr="00F05073">
        <w:rPr>
          <w:spacing w:val="-6"/>
          <w:sz w:val="28"/>
        </w:rPr>
        <w:t xml:space="preserve"> </w:t>
      </w:r>
      <w:r w:rsidR="00F05073" w:rsidRPr="00F05073">
        <w:rPr>
          <w:sz w:val="28"/>
        </w:rPr>
        <w:t>gửi</w:t>
      </w:r>
      <w:r w:rsidR="00F05073" w:rsidRPr="00F05073">
        <w:rPr>
          <w:spacing w:val="-5"/>
          <w:sz w:val="28"/>
        </w:rPr>
        <w:t xml:space="preserve"> </w:t>
      </w:r>
      <w:r w:rsidR="00F05073" w:rsidRPr="00F05073">
        <w:rPr>
          <w:sz w:val="28"/>
        </w:rPr>
        <w:t>về</w:t>
      </w:r>
      <w:r w:rsidR="00F05073" w:rsidRPr="00F05073">
        <w:rPr>
          <w:spacing w:val="-6"/>
          <w:sz w:val="28"/>
        </w:rPr>
        <w:t xml:space="preserve"> </w:t>
      </w:r>
      <w:r w:rsidR="00F05073" w:rsidRPr="00F05073">
        <w:rPr>
          <w:sz w:val="28"/>
        </w:rPr>
        <w:t>Phòng</w:t>
      </w:r>
      <w:r w:rsidR="00F05073" w:rsidRPr="00F05073">
        <w:rPr>
          <w:spacing w:val="-5"/>
          <w:sz w:val="28"/>
        </w:rPr>
        <w:t xml:space="preserve"> </w:t>
      </w:r>
      <w:r w:rsidR="00F05073" w:rsidRPr="00F05073">
        <w:rPr>
          <w:sz w:val="28"/>
        </w:rPr>
        <w:t>Văn hóa- Xã hội xã thì</w:t>
      </w:r>
      <w:r w:rsidR="00F05073" w:rsidRPr="00F05073">
        <w:rPr>
          <w:spacing w:val="-5"/>
          <w:sz w:val="28"/>
        </w:rPr>
        <w:t xml:space="preserve"> </w:t>
      </w:r>
      <w:r w:rsidR="00F05073" w:rsidRPr="00F05073">
        <w:rPr>
          <w:sz w:val="28"/>
        </w:rPr>
        <w:t>coi</w:t>
      </w:r>
      <w:r w:rsidR="00F05073" w:rsidRPr="00F05073">
        <w:rPr>
          <w:spacing w:val="-5"/>
          <w:sz w:val="28"/>
        </w:rPr>
        <w:t xml:space="preserve"> </w:t>
      </w:r>
      <w:r w:rsidR="00F05073" w:rsidRPr="00F05073">
        <w:rPr>
          <w:sz w:val="28"/>
        </w:rPr>
        <w:t>như</w:t>
      </w:r>
      <w:r w:rsidR="00F05073" w:rsidRPr="00F05073">
        <w:rPr>
          <w:spacing w:val="-7"/>
          <w:sz w:val="28"/>
        </w:rPr>
        <w:t xml:space="preserve"> </w:t>
      </w:r>
      <w:r w:rsidR="00F05073" w:rsidRPr="00F05073">
        <w:rPr>
          <w:sz w:val="28"/>
        </w:rPr>
        <w:t>đơn vị không</w:t>
      </w:r>
      <w:r w:rsidR="00F05073" w:rsidRPr="00F05073">
        <w:rPr>
          <w:spacing w:val="-5"/>
          <w:sz w:val="28"/>
        </w:rPr>
        <w:t xml:space="preserve"> </w:t>
      </w:r>
      <w:r w:rsidR="00F05073" w:rsidRPr="00F05073">
        <w:rPr>
          <w:sz w:val="28"/>
        </w:rPr>
        <w:t>có trường hợp nào được</w:t>
      </w:r>
      <w:r w:rsidR="00F05073" w:rsidRPr="00F05073">
        <w:rPr>
          <w:spacing w:val="-2"/>
          <w:sz w:val="28"/>
        </w:rPr>
        <w:t xml:space="preserve"> </w:t>
      </w:r>
      <w:r w:rsidR="00F05073" w:rsidRPr="00F05073">
        <w:rPr>
          <w:sz w:val="28"/>
        </w:rPr>
        <w:t>xét</w:t>
      </w:r>
      <w:r w:rsidR="00F05073" w:rsidRPr="00F05073">
        <w:rPr>
          <w:spacing w:val="-2"/>
          <w:sz w:val="28"/>
        </w:rPr>
        <w:t xml:space="preserve"> </w:t>
      </w:r>
      <w:r w:rsidR="00F05073" w:rsidRPr="00F05073">
        <w:rPr>
          <w:sz w:val="28"/>
        </w:rPr>
        <w:t>nâng</w:t>
      </w:r>
      <w:r w:rsidR="00F05073" w:rsidRPr="00F05073">
        <w:rPr>
          <w:spacing w:val="-2"/>
          <w:sz w:val="28"/>
        </w:rPr>
        <w:t xml:space="preserve"> </w:t>
      </w:r>
      <w:r w:rsidR="00F05073" w:rsidRPr="00F05073">
        <w:rPr>
          <w:sz w:val="28"/>
        </w:rPr>
        <w:t>bậc</w:t>
      </w:r>
      <w:r w:rsidR="00F05073" w:rsidRPr="00F05073">
        <w:rPr>
          <w:spacing w:val="-3"/>
          <w:sz w:val="28"/>
        </w:rPr>
        <w:t xml:space="preserve"> </w:t>
      </w:r>
      <w:r w:rsidR="00F05073" w:rsidRPr="00F05073">
        <w:rPr>
          <w:sz w:val="28"/>
        </w:rPr>
        <w:t>lương</w:t>
      </w:r>
      <w:r w:rsidR="00F05073" w:rsidRPr="00F05073">
        <w:rPr>
          <w:spacing w:val="-2"/>
          <w:sz w:val="28"/>
        </w:rPr>
        <w:t xml:space="preserve"> </w:t>
      </w:r>
      <w:r w:rsidR="00F05073" w:rsidRPr="00F05073">
        <w:rPr>
          <w:sz w:val="28"/>
        </w:rPr>
        <w:t>trước</w:t>
      </w:r>
      <w:r w:rsidR="00F05073" w:rsidRPr="00F05073">
        <w:rPr>
          <w:spacing w:val="-1"/>
          <w:sz w:val="28"/>
        </w:rPr>
        <w:t xml:space="preserve"> </w:t>
      </w:r>
      <w:r w:rsidR="00F05073" w:rsidRPr="00F05073">
        <w:rPr>
          <w:sz w:val="28"/>
        </w:rPr>
        <w:t>thời</w:t>
      </w:r>
      <w:r w:rsidR="00F05073" w:rsidRPr="00F05073">
        <w:rPr>
          <w:spacing w:val="-2"/>
          <w:sz w:val="28"/>
        </w:rPr>
        <w:t xml:space="preserve"> </w:t>
      </w:r>
      <w:r w:rsidR="00722859">
        <w:rPr>
          <w:sz w:val="28"/>
        </w:rPr>
        <w:t>hạn.</w:t>
      </w:r>
    </w:p>
    <w:p w:rsidR="00995408" w:rsidRDefault="00995408" w:rsidP="0017025F">
      <w:pPr>
        <w:pStyle w:val="Heading2"/>
        <w:tabs>
          <w:tab w:val="left" w:pos="989"/>
        </w:tabs>
        <w:spacing w:before="0" w:after="120" w:line="276" w:lineRule="auto"/>
        <w:ind w:left="0" w:firstLine="0"/>
        <w:jc w:val="center"/>
      </w:pPr>
      <w:r>
        <w:t>CHƯƠNG I</w:t>
      </w:r>
      <w:r w:rsidR="00F05073">
        <w:t>V</w:t>
      </w:r>
    </w:p>
    <w:p w:rsidR="00995408" w:rsidRPr="00995408" w:rsidRDefault="00995408" w:rsidP="0017025F">
      <w:pPr>
        <w:pStyle w:val="Heading2"/>
        <w:tabs>
          <w:tab w:val="left" w:pos="989"/>
        </w:tabs>
        <w:spacing w:before="0" w:after="120" w:line="276" w:lineRule="auto"/>
        <w:ind w:left="0" w:firstLine="0"/>
        <w:jc w:val="center"/>
      </w:pPr>
      <w:r>
        <w:t>TỔ CHỨC THỰC HIỆN</w:t>
      </w:r>
    </w:p>
    <w:p w:rsidR="00057F52" w:rsidRPr="00810E18" w:rsidRDefault="00810E18" w:rsidP="0017025F">
      <w:pPr>
        <w:pStyle w:val="Heading2"/>
        <w:tabs>
          <w:tab w:val="left" w:pos="989"/>
        </w:tabs>
        <w:spacing w:before="0" w:after="120" w:line="276" w:lineRule="auto"/>
        <w:ind w:left="0" w:firstLine="0"/>
      </w:pPr>
      <w:r>
        <w:t xml:space="preserve">          </w:t>
      </w:r>
      <w:r w:rsidR="00057F52" w:rsidRPr="00810E18">
        <w:t>Điều 1</w:t>
      </w:r>
      <w:r w:rsidR="00B638A6" w:rsidRPr="00810E18">
        <w:t>3</w:t>
      </w:r>
      <w:r w:rsidR="00057F52" w:rsidRPr="00810E18">
        <w:t xml:space="preserve">. Trách nhiệm của các tổ chức và cá nhân trong công tác xét </w:t>
      </w:r>
      <w:r w:rsidR="00F802DE" w:rsidRPr="00810E18">
        <w:t>nâng</w:t>
      </w:r>
      <w:r w:rsidR="00F802DE" w:rsidRPr="00810E18">
        <w:rPr>
          <w:spacing w:val="-2"/>
        </w:rPr>
        <w:t xml:space="preserve"> </w:t>
      </w:r>
      <w:r w:rsidR="00F802DE" w:rsidRPr="00810E18">
        <w:rPr>
          <w:rFonts w:ascii="TimesNewRomanPS-BoldMT" w:hAnsi="TimesNewRomanPS-BoldMT"/>
          <w:color w:val="000000"/>
        </w:rPr>
        <w:t>bậc lương thường xuyên, nâng phụ cấp thâm niên</w:t>
      </w:r>
      <w:r w:rsidR="00F802DE" w:rsidRPr="00810E18">
        <w:rPr>
          <w:rFonts w:ascii="TimesNewRomanPS-BoldMT" w:hAnsi="TimesNewRomanPS-BoldMT"/>
          <w:bCs w:val="0"/>
          <w:color w:val="000000"/>
        </w:rPr>
        <w:t xml:space="preserve"> </w:t>
      </w:r>
      <w:r w:rsidR="00F802DE" w:rsidRPr="00810E18">
        <w:rPr>
          <w:rFonts w:ascii="TimesNewRomanPS-BoldMT" w:hAnsi="TimesNewRomanPS-BoldMT"/>
          <w:color w:val="000000"/>
        </w:rPr>
        <w:t>vượt khung và nâng bậc lương trước thời hạn đối với</w:t>
      </w:r>
      <w:r w:rsidR="00F802DE" w:rsidRPr="00810E18">
        <w:rPr>
          <w:rFonts w:ascii="TimesNewRomanPS-BoldMT" w:hAnsi="TimesNewRomanPS-BoldMT"/>
          <w:bCs w:val="0"/>
          <w:color w:val="000000"/>
        </w:rPr>
        <w:t xml:space="preserve"> </w:t>
      </w:r>
      <w:r w:rsidR="00F802DE" w:rsidRPr="00810E18">
        <w:rPr>
          <w:rFonts w:ascii="TimesNewRomanPS-BoldMT" w:hAnsi="TimesNewRomanPS-BoldMT"/>
          <w:color w:val="000000"/>
        </w:rPr>
        <w:t>cán bộ, công chức, viên chức và người lao động</w:t>
      </w:r>
    </w:p>
    <w:p w:rsidR="00810E18" w:rsidRDefault="00810E18" w:rsidP="0017025F">
      <w:pPr>
        <w:tabs>
          <w:tab w:val="left" w:pos="1198"/>
        </w:tabs>
        <w:spacing w:after="120" w:line="276" w:lineRule="auto"/>
        <w:jc w:val="both"/>
        <w:rPr>
          <w:sz w:val="28"/>
        </w:rPr>
      </w:pPr>
      <w:r>
        <w:rPr>
          <w:sz w:val="28"/>
        </w:rPr>
        <w:t xml:space="preserve">         1. </w:t>
      </w:r>
      <w:r w:rsidR="00F802DE" w:rsidRPr="00810E18">
        <w:rPr>
          <w:sz w:val="28"/>
        </w:rPr>
        <w:t>Ban lãnh đạo, c</w:t>
      </w:r>
      <w:r w:rsidR="00057F52" w:rsidRPr="00810E18">
        <w:rPr>
          <w:sz w:val="28"/>
        </w:rPr>
        <w:t xml:space="preserve">ác tổ chuyên môn, tổ Văn phòng có trách nhiệm phổ biến, quán triệt việc thực hiện Quy chế; </w:t>
      </w:r>
    </w:p>
    <w:p w:rsidR="00057F52" w:rsidRPr="00810E18" w:rsidRDefault="00810E18" w:rsidP="0017025F">
      <w:pPr>
        <w:tabs>
          <w:tab w:val="left" w:pos="1198"/>
        </w:tabs>
        <w:spacing w:after="120" w:line="276" w:lineRule="auto"/>
        <w:rPr>
          <w:sz w:val="28"/>
        </w:rPr>
      </w:pPr>
      <w:r>
        <w:rPr>
          <w:sz w:val="28"/>
        </w:rPr>
        <w:t xml:space="preserve">         2. </w:t>
      </w:r>
      <w:r w:rsidR="00057F52" w:rsidRPr="00810E18">
        <w:rPr>
          <w:sz w:val="28"/>
        </w:rPr>
        <w:t xml:space="preserve">Bộ phận Kế toán có trách nhiệm hướng dẫn và hoàn thành thủ tục hồ sơ, </w:t>
      </w:r>
      <w:r w:rsidR="008813C8">
        <w:rPr>
          <w:sz w:val="28"/>
        </w:rPr>
        <w:t>biểu mẫu</w:t>
      </w:r>
      <w:r w:rsidR="00057F52" w:rsidRPr="00810E18">
        <w:rPr>
          <w:sz w:val="28"/>
        </w:rPr>
        <w:t xml:space="preserve"> theo quy định.</w:t>
      </w:r>
    </w:p>
    <w:p w:rsidR="00057F52" w:rsidRPr="00810E18" w:rsidRDefault="00810E18" w:rsidP="0017025F">
      <w:pPr>
        <w:tabs>
          <w:tab w:val="left" w:pos="1146"/>
        </w:tabs>
        <w:spacing w:after="120" w:line="276" w:lineRule="auto"/>
        <w:jc w:val="both"/>
        <w:rPr>
          <w:sz w:val="28"/>
        </w:rPr>
      </w:pPr>
      <w:r>
        <w:rPr>
          <w:sz w:val="28"/>
        </w:rPr>
        <w:t xml:space="preserve">         3. </w:t>
      </w:r>
      <w:r w:rsidR="00057F52" w:rsidRPr="00810E18">
        <w:rPr>
          <w:sz w:val="28"/>
        </w:rPr>
        <w:t>Các tổ chức, cá nhân có liên quan chịu trách nhiệm</w:t>
      </w:r>
      <w:r w:rsidR="00057F52" w:rsidRPr="00810E18">
        <w:rPr>
          <w:spacing w:val="-2"/>
          <w:sz w:val="28"/>
        </w:rPr>
        <w:t xml:space="preserve"> </w:t>
      </w:r>
      <w:r w:rsidR="00027347">
        <w:rPr>
          <w:spacing w:val="-2"/>
          <w:sz w:val="28"/>
        </w:rPr>
        <w:t xml:space="preserve">trước Thủ trưởng đơn vị </w:t>
      </w:r>
      <w:r w:rsidR="00057F52" w:rsidRPr="00810E18">
        <w:rPr>
          <w:sz w:val="28"/>
        </w:rPr>
        <w:t xml:space="preserve">trong </w:t>
      </w:r>
      <w:r w:rsidR="0027099E">
        <w:rPr>
          <w:sz w:val="28"/>
        </w:rPr>
        <w:t xml:space="preserve">văn bản, </w:t>
      </w:r>
      <w:r w:rsidR="00057F52" w:rsidRPr="00810E18">
        <w:rPr>
          <w:sz w:val="28"/>
        </w:rPr>
        <w:t xml:space="preserve">báo cáo, kê khai thành tích, lập hồ sơ đề nghị xét </w:t>
      </w:r>
      <w:r w:rsidR="0027099E">
        <w:rPr>
          <w:sz w:val="28"/>
        </w:rPr>
        <w:t xml:space="preserve">nâng </w:t>
      </w:r>
      <w:r w:rsidR="00F71D08" w:rsidRPr="00810E18">
        <w:rPr>
          <w:rFonts w:ascii="TimesNewRomanPS-BoldMT" w:hAnsi="TimesNewRomanPS-BoldMT"/>
          <w:color w:val="000000"/>
          <w:sz w:val="28"/>
          <w:szCs w:val="28"/>
        </w:rPr>
        <w:t>bậc lương thường xuyên, nâng phụ cấp thâm niên</w:t>
      </w:r>
      <w:r w:rsidR="00F71D08" w:rsidRPr="00810E18">
        <w:rPr>
          <w:rFonts w:ascii="TimesNewRomanPS-BoldMT" w:hAnsi="TimesNewRomanPS-BoldMT"/>
          <w:bCs/>
          <w:color w:val="000000"/>
          <w:sz w:val="28"/>
          <w:szCs w:val="28"/>
        </w:rPr>
        <w:t xml:space="preserve"> </w:t>
      </w:r>
      <w:r w:rsidR="00F71D08" w:rsidRPr="00810E18">
        <w:rPr>
          <w:rFonts w:ascii="TimesNewRomanPS-BoldMT" w:hAnsi="TimesNewRomanPS-BoldMT"/>
          <w:color w:val="000000"/>
          <w:sz w:val="28"/>
          <w:szCs w:val="28"/>
        </w:rPr>
        <w:t>vượt khung</w:t>
      </w:r>
      <w:r w:rsidR="00F71D08" w:rsidRPr="00F71D08">
        <w:rPr>
          <w:rFonts w:ascii="TimesNewRomanPS-BoldMT" w:hAnsi="TimesNewRomanPS-BoldMT"/>
          <w:color w:val="000000"/>
          <w:sz w:val="28"/>
          <w:szCs w:val="28"/>
        </w:rPr>
        <w:t xml:space="preserve"> </w:t>
      </w:r>
      <w:r w:rsidR="00F71D08" w:rsidRPr="00810E18">
        <w:rPr>
          <w:rFonts w:ascii="TimesNewRomanPS-BoldMT" w:hAnsi="TimesNewRomanPS-BoldMT"/>
          <w:color w:val="000000"/>
          <w:sz w:val="28"/>
          <w:szCs w:val="28"/>
        </w:rPr>
        <w:t>và nâng bậc lương trước thời hạn</w:t>
      </w:r>
      <w:r w:rsidR="00057F52" w:rsidRPr="00810E18">
        <w:rPr>
          <w:sz w:val="28"/>
        </w:rPr>
        <w:t>.</w:t>
      </w:r>
    </w:p>
    <w:p w:rsidR="00057F52" w:rsidRPr="00871486" w:rsidRDefault="00057F52" w:rsidP="0017025F">
      <w:pPr>
        <w:pStyle w:val="Heading2"/>
        <w:spacing w:before="0" w:after="120" w:line="276" w:lineRule="auto"/>
        <w:ind w:left="0" w:firstLine="719"/>
      </w:pPr>
      <w:r w:rsidRPr="00871486">
        <w:t>Điều</w:t>
      </w:r>
      <w:r w:rsidRPr="00871486">
        <w:rPr>
          <w:spacing w:val="-3"/>
        </w:rPr>
        <w:t xml:space="preserve"> </w:t>
      </w:r>
      <w:r w:rsidRPr="00871486">
        <w:t>1</w:t>
      </w:r>
      <w:r w:rsidR="00B638A6">
        <w:t>4</w:t>
      </w:r>
      <w:r w:rsidRPr="00871486">
        <w:t>.</w:t>
      </w:r>
      <w:r w:rsidRPr="00871486">
        <w:rPr>
          <w:spacing w:val="-4"/>
        </w:rPr>
        <w:t xml:space="preserve"> </w:t>
      </w:r>
      <w:r w:rsidRPr="00871486">
        <w:t>Tổ</w:t>
      </w:r>
      <w:r w:rsidRPr="00871486">
        <w:rPr>
          <w:spacing w:val="-3"/>
        </w:rPr>
        <w:t xml:space="preserve"> </w:t>
      </w:r>
      <w:r w:rsidRPr="00871486">
        <w:t>chức</w:t>
      </w:r>
      <w:r w:rsidRPr="00871486">
        <w:rPr>
          <w:spacing w:val="-3"/>
        </w:rPr>
        <w:t xml:space="preserve"> </w:t>
      </w:r>
      <w:r w:rsidRPr="00871486">
        <w:t>thực</w:t>
      </w:r>
      <w:r w:rsidRPr="00871486">
        <w:rPr>
          <w:spacing w:val="-3"/>
        </w:rPr>
        <w:t xml:space="preserve"> </w:t>
      </w:r>
      <w:r w:rsidRPr="00871486">
        <w:rPr>
          <w:spacing w:val="-4"/>
        </w:rPr>
        <w:t>hiện</w:t>
      </w:r>
    </w:p>
    <w:p w:rsidR="00057F52" w:rsidRPr="00871486" w:rsidRDefault="004D0CE0" w:rsidP="0017025F">
      <w:pPr>
        <w:tabs>
          <w:tab w:val="left" w:pos="1167"/>
        </w:tabs>
        <w:spacing w:after="120" w:line="276" w:lineRule="auto"/>
        <w:jc w:val="both"/>
        <w:rPr>
          <w:sz w:val="28"/>
        </w:rPr>
      </w:pPr>
      <w:r>
        <w:rPr>
          <w:sz w:val="28"/>
        </w:rPr>
        <w:t xml:space="preserve">          1. </w:t>
      </w:r>
      <w:r w:rsidR="00B638A6" w:rsidRPr="004D0CE0">
        <w:rPr>
          <w:sz w:val="28"/>
        </w:rPr>
        <w:t xml:space="preserve">Ban lãnh đạo, </w:t>
      </w:r>
      <w:r w:rsidR="00057F52" w:rsidRPr="004D0CE0">
        <w:rPr>
          <w:sz w:val="28"/>
        </w:rPr>
        <w:t xml:space="preserve">Tổ trưởng các tổ chuyên môn, tổ Văn phòng, các tổ chức, cá nhân có liên quan </w:t>
      </w:r>
      <w:r w:rsidR="00057F52" w:rsidRPr="00871486">
        <w:rPr>
          <w:sz w:val="28"/>
        </w:rPr>
        <w:t xml:space="preserve">có trách nhiệm thực hiện </w:t>
      </w:r>
      <w:r w:rsidR="00057F52" w:rsidRPr="00B638A6">
        <w:rPr>
          <w:sz w:val="28"/>
        </w:rPr>
        <w:t xml:space="preserve">Quy chế </w:t>
      </w:r>
      <w:r>
        <w:rPr>
          <w:sz w:val="28"/>
          <w:szCs w:val="28"/>
        </w:rPr>
        <w:t>này</w:t>
      </w:r>
      <w:r w:rsidR="00B638A6">
        <w:rPr>
          <w:rFonts w:ascii="TimesNewRomanPS-BoldMT" w:hAnsi="TimesNewRomanPS-BoldMT"/>
          <w:color w:val="000000"/>
          <w:sz w:val="28"/>
          <w:szCs w:val="28"/>
        </w:rPr>
        <w:t xml:space="preserve"> </w:t>
      </w:r>
      <w:r w:rsidR="00057F52" w:rsidRPr="00871486">
        <w:rPr>
          <w:sz w:val="28"/>
        </w:rPr>
        <w:t xml:space="preserve">của đơn vị phù hợp với </w:t>
      </w:r>
      <w:r w:rsidR="00B638A6">
        <w:rPr>
          <w:sz w:val="28"/>
        </w:rPr>
        <w:t>các văn bản, quy định</w:t>
      </w:r>
      <w:r w:rsidR="00027347">
        <w:rPr>
          <w:sz w:val="28"/>
        </w:rPr>
        <w:t>, hướng dẫn</w:t>
      </w:r>
      <w:r w:rsidR="00B638A6">
        <w:rPr>
          <w:sz w:val="28"/>
        </w:rPr>
        <w:t xml:space="preserve"> của cấp có thẩm quyền</w:t>
      </w:r>
      <w:r w:rsidR="00057F52" w:rsidRPr="00871486">
        <w:rPr>
          <w:sz w:val="28"/>
        </w:rPr>
        <w:t>.</w:t>
      </w:r>
    </w:p>
    <w:p w:rsidR="004D0CE0" w:rsidRPr="00F71D08" w:rsidRDefault="00B638A6" w:rsidP="0017025F">
      <w:pPr>
        <w:tabs>
          <w:tab w:val="left" w:pos="1171"/>
          <w:tab w:val="left" w:pos="1198"/>
        </w:tabs>
        <w:spacing w:after="120" w:line="276" w:lineRule="auto"/>
        <w:jc w:val="both"/>
        <w:rPr>
          <w:sz w:val="28"/>
        </w:rPr>
      </w:pPr>
      <w:r w:rsidRPr="00F71D08">
        <w:rPr>
          <w:rStyle w:val="fontstyle21"/>
          <w:color w:val="auto"/>
        </w:rPr>
        <w:t xml:space="preserve">         </w:t>
      </w:r>
      <w:r w:rsidR="004D0CE0" w:rsidRPr="00F71D08">
        <w:rPr>
          <w:rStyle w:val="fontstyle21"/>
          <w:color w:val="auto"/>
        </w:rPr>
        <w:t>2</w:t>
      </w:r>
      <w:r w:rsidRPr="00F71D08">
        <w:rPr>
          <w:rStyle w:val="fontstyle21"/>
          <w:color w:val="auto"/>
        </w:rPr>
        <w:t xml:space="preserve">. </w:t>
      </w:r>
      <w:r w:rsidR="00995408" w:rsidRPr="00F71D08">
        <w:rPr>
          <w:rStyle w:val="fontstyle21"/>
          <w:color w:val="auto"/>
        </w:rPr>
        <w:t xml:space="preserve">Quy chế </w:t>
      </w:r>
      <w:r w:rsidR="00F802DE" w:rsidRPr="00F71D08">
        <w:rPr>
          <w:rStyle w:val="fontstyle21"/>
          <w:color w:val="auto"/>
        </w:rPr>
        <w:t>của</w:t>
      </w:r>
      <w:r w:rsidR="00995408" w:rsidRPr="00F71D08">
        <w:rPr>
          <w:rStyle w:val="fontstyle21"/>
          <w:color w:val="auto"/>
        </w:rPr>
        <w:t xml:space="preserve"> đơn vị phải được công</w:t>
      </w:r>
      <w:r w:rsidR="00F802DE" w:rsidRPr="00F71D08">
        <w:rPr>
          <w:rStyle w:val="fontstyle21"/>
          <w:color w:val="auto"/>
        </w:rPr>
        <w:t xml:space="preserve"> </w:t>
      </w:r>
      <w:r w:rsidR="00995408" w:rsidRPr="00F71D08">
        <w:rPr>
          <w:rStyle w:val="fontstyle21"/>
          <w:color w:val="auto"/>
        </w:rPr>
        <w:t>khai trong đơn vị và gửi cơ quan cấp trên trực tiếp để quản lý</w:t>
      </w:r>
      <w:r w:rsidR="00F802DE" w:rsidRPr="00F71D08">
        <w:rPr>
          <w:rStyle w:val="fontstyle21"/>
          <w:color w:val="auto"/>
        </w:rPr>
        <w:t>, theo dõi</w:t>
      </w:r>
      <w:r w:rsidR="00995408" w:rsidRPr="00F71D08">
        <w:rPr>
          <w:rStyle w:val="fontstyle21"/>
          <w:color w:val="auto"/>
        </w:rPr>
        <w:t>.</w:t>
      </w:r>
      <w:r w:rsidR="00326B97" w:rsidRPr="00F71D08">
        <w:rPr>
          <w:sz w:val="28"/>
        </w:rPr>
        <w:t xml:space="preserve"> </w:t>
      </w:r>
    </w:p>
    <w:p w:rsidR="00D10DE7" w:rsidRPr="00B638A6" w:rsidRDefault="004D0CE0" w:rsidP="0017025F">
      <w:pPr>
        <w:tabs>
          <w:tab w:val="left" w:pos="1171"/>
          <w:tab w:val="left" w:pos="1198"/>
        </w:tabs>
        <w:spacing w:after="120" w:line="276" w:lineRule="auto"/>
        <w:jc w:val="both"/>
        <w:rPr>
          <w:sz w:val="28"/>
          <w:szCs w:val="28"/>
        </w:rPr>
      </w:pPr>
      <w:r>
        <w:rPr>
          <w:sz w:val="28"/>
        </w:rPr>
        <w:t xml:space="preserve">         3. </w:t>
      </w:r>
      <w:r w:rsidR="00326B97" w:rsidRPr="00B638A6">
        <w:rPr>
          <w:sz w:val="28"/>
          <w:szCs w:val="28"/>
        </w:rPr>
        <w:t>T</w:t>
      </w:r>
      <w:r w:rsidR="003B0BEB" w:rsidRPr="00B638A6">
        <w:rPr>
          <w:sz w:val="28"/>
          <w:szCs w:val="28"/>
        </w:rPr>
        <w:t xml:space="preserve">rong quá trình thực hiện có khó khăn, vướng mắc báo cáo </w:t>
      </w:r>
      <w:r w:rsidR="006E0C88" w:rsidRPr="00B638A6">
        <w:rPr>
          <w:sz w:val="28"/>
          <w:szCs w:val="28"/>
        </w:rPr>
        <w:t xml:space="preserve">bằng văn </w:t>
      </w:r>
      <w:r w:rsidR="006E0C88" w:rsidRPr="00B638A6">
        <w:rPr>
          <w:sz w:val="28"/>
          <w:szCs w:val="28"/>
        </w:rPr>
        <w:lastRenderedPageBreak/>
        <w:t xml:space="preserve">bản </w:t>
      </w:r>
      <w:r w:rsidR="003B0BEB" w:rsidRPr="00B638A6">
        <w:rPr>
          <w:sz w:val="28"/>
          <w:szCs w:val="28"/>
        </w:rPr>
        <w:t xml:space="preserve">về </w:t>
      </w:r>
      <w:r w:rsidR="006E0C88" w:rsidRPr="00B638A6">
        <w:rPr>
          <w:sz w:val="28"/>
          <w:szCs w:val="28"/>
        </w:rPr>
        <w:t>Thủ trưởng đơn vị</w:t>
      </w:r>
      <w:r w:rsidR="003B0BEB" w:rsidRPr="00B638A6">
        <w:rPr>
          <w:spacing w:val="-22"/>
          <w:sz w:val="28"/>
          <w:szCs w:val="28"/>
        </w:rPr>
        <w:t xml:space="preserve"> </w:t>
      </w:r>
      <w:r w:rsidR="003B0BEB" w:rsidRPr="00B638A6">
        <w:rPr>
          <w:spacing w:val="-4"/>
          <w:sz w:val="28"/>
          <w:szCs w:val="28"/>
        </w:rPr>
        <w:t>xem</w:t>
      </w:r>
      <w:r w:rsidR="003B0BEB" w:rsidRPr="00B638A6">
        <w:rPr>
          <w:spacing w:val="-24"/>
          <w:sz w:val="28"/>
          <w:szCs w:val="28"/>
        </w:rPr>
        <w:t xml:space="preserve"> </w:t>
      </w:r>
      <w:r w:rsidR="003B0BEB" w:rsidRPr="00B638A6">
        <w:rPr>
          <w:spacing w:val="-4"/>
          <w:sz w:val="28"/>
          <w:szCs w:val="28"/>
        </w:rPr>
        <w:t>xét,</w:t>
      </w:r>
      <w:r w:rsidR="003B0BEB" w:rsidRPr="00B638A6">
        <w:rPr>
          <w:spacing w:val="-22"/>
          <w:sz w:val="28"/>
          <w:szCs w:val="28"/>
        </w:rPr>
        <w:t xml:space="preserve"> </w:t>
      </w:r>
      <w:r w:rsidR="003B0BEB" w:rsidRPr="00B638A6">
        <w:rPr>
          <w:spacing w:val="-4"/>
          <w:sz w:val="28"/>
          <w:szCs w:val="28"/>
        </w:rPr>
        <w:t>giải</w:t>
      </w:r>
      <w:r w:rsidR="003B0BEB" w:rsidRPr="00B638A6">
        <w:rPr>
          <w:spacing w:val="-20"/>
          <w:sz w:val="28"/>
          <w:szCs w:val="28"/>
        </w:rPr>
        <w:t xml:space="preserve"> </w:t>
      </w:r>
      <w:r w:rsidR="003B0BEB" w:rsidRPr="00B638A6">
        <w:rPr>
          <w:spacing w:val="-4"/>
          <w:sz w:val="28"/>
          <w:szCs w:val="28"/>
        </w:rPr>
        <w:t>quyết./.</w:t>
      </w:r>
    </w:p>
    <w:p w:rsidR="00D10DE7" w:rsidRDefault="00D10DE7" w:rsidP="0017025F">
      <w:pPr>
        <w:pStyle w:val="BodyText"/>
        <w:spacing w:before="68" w:line="276" w:lineRule="auto"/>
        <w:ind w:left="0" w:firstLine="0"/>
        <w:jc w:val="left"/>
        <w:rPr>
          <w:sz w:val="20"/>
        </w:rPr>
      </w:pPr>
    </w:p>
    <w:tbl>
      <w:tblPr>
        <w:tblW w:w="9823" w:type="dxa"/>
        <w:tblInd w:w="67" w:type="dxa"/>
        <w:tblLayout w:type="fixed"/>
        <w:tblCellMar>
          <w:left w:w="0" w:type="dxa"/>
          <w:right w:w="0" w:type="dxa"/>
        </w:tblCellMar>
        <w:tblLook w:val="01E0" w:firstRow="1" w:lastRow="1" w:firstColumn="1" w:lastColumn="1" w:noHBand="0" w:noVBand="0"/>
      </w:tblPr>
      <w:tblGrid>
        <w:gridCol w:w="4549"/>
        <w:gridCol w:w="5274"/>
      </w:tblGrid>
      <w:tr w:rsidR="00D10DE7" w:rsidTr="008668EF">
        <w:trPr>
          <w:trHeight w:val="2699"/>
        </w:trPr>
        <w:tc>
          <w:tcPr>
            <w:tcW w:w="4549" w:type="dxa"/>
          </w:tcPr>
          <w:p w:rsidR="00D10DE7" w:rsidRDefault="003B0BEB" w:rsidP="0017025F">
            <w:pPr>
              <w:pStyle w:val="TableParagraph"/>
              <w:spacing w:line="276" w:lineRule="auto"/>
              <w:ind w:left="50"/>
              <w:rPr>
                <w:b/>
                <w:i/>
                <w:sz w:val="24"/>
              </w:rPr>
            </w:pPr>
            <w:r>
              <w:rPr>
                <w:b/>
                <w:i/>
                <w:sz w:val="24"/>
              </w:rPr>
              <w:t xml:space="preserve">Nơi </w:t>
            </w:r>
            <w:r>
              <w:rPr>
                <w:b/>
                <w:i/>
                <w:spacing w:val="-2"/>
                <w:sz w:val="24"/>
              </w:rPr>
              <w:t>nhận:</w:t>
            </w:r>
          </w:p>
          <w:p w:rsidR="006E0C88" w:rsidRPr="006E0C88" w:rsidRDefault="006E0C88" w:rsidP="0017025F">
            <w:pPr>
              <w:pStyle w:val="TableParagraph"/>
              <w:numPr>
                <w:ilvl w:val="0"/>
                <w:numId w:val="1"/>
              </w:numPr>
              <w:tabs>
                <w:tab w:val="left" w:pos="176"/>
              </w:tabs>
              <w:spacing w:line="276" w:lineRule="auto"/>
              <w:ind w:left="176" w:hanging="126"/>
            </w:pPr>
            <w:r>
              <w:t>UBND xã;</w:t>
            </w:r>
          </w:p>
          <w:p w:rsidR="006E0C88" w:rsidRPr="006E0C88" w:rsidRDefault="006E0C88" w:rsidP="0017025F">
            <w:pPr>
              <w:pStyle w:val="TableParagraph"/>
              <w:numPr>
                <w:ilvl w:val="0"/>
                <w:numId w:val="1"/>
              </w:numPr>
              <w:tabs>
                <w:tab w:val="left" w:pos="176"/>
              </w:tabs>
              <w:spacing w:line="276" w:lineRule="auto"/>
              <w:ind w:left="176" w:hanging="126"/>
            </w:pPr>
            <w:r>
              <w:t>Phòng VHXH xã;</w:t>
            </w:r>
          </w:p>
          <w:p w:rsidR="006E0C88" w:rsidRPr="006E0C88" w:rsidRDefault="006E0C88" w:rsidP="0017025F">
            <w:pPr>
              <w:pStyle w:val="TableParagraph"/>
              <w:numPr>
                <w:ilvl w:val="0"/>
                <w:numId w:val="1"/>
              </w:numPr>
              <w:tabs>
                <w:tab w:val="left" w:pos="176"/>
              </w:tabs>
              <w:spacing w:line="276" w:lineRule="auto"/>
              <w:ind w:left="176" w:hanging="126"/>
            </w:pPr>
            <w:r>
              <w:t>Phòng Kinh tế xã;</w:t>
            </w:r>
          </w:p>
          <w:p w:rsidR="00BA6CB0" w:rsidRPr="00BA6CB0" w:rsidRDefault="00BA6CB0" w:rsidP="0017025F">
            <w:pPr>
              <w:pStyle w:val="TableParagraph"/>
              <w:numPr>
                <w:ilvl w:val="0"/>
                <w:numId w:val="1"/>
              </w:numPr>
              <w:tabs>
                <w:tab w:val="left" w:pos="176"/>
              </w:tabs>
              <w:spacing w:line="276" w:lineRule="auto"/>
              <w:ind w:left="176" w:hanging="126"/>
            </w:pPr>
            <w:r>
              <w:t>Ban chi ủy chi bộ;</w:t>
            </w:r>
          </w:p>
          <w:p w:rsidR="00D10DE7" w:rsidRDefault="009A4AF8" w:rsidP="0017025F">
            <w:pPr>
              <w:pStyle w:val="TableParagraph"/>
              <w:numPr>
                <w:ilvl w:val="0"/>
                <w:numId w:val="1"/>
              </w:numPr>
              <w:tabs>
                <w:tab w:val="left" w:pos="176"/>
              </w:tabs>
              <w:spacing w:line="276" w:lineRule="auto"/>
              <w:ind w:left="176" w:hanging="126"/>
            </w:pPr>
            <w:r>
              <w:t>Ban lãnh đạo</w:t>
            </w:r>
            <w:r w:rsidR="003B0BEB">
              <w:rPr>
                <w:spacing w:val="-2"/>
              </w:rPr>
              <w:t>;</w:t>
            </w:r>
          </w:p>
          <w:p w:rsidR="00D10DE7" w:rsidRDefault="003B0BEB" w:rsidP="0017025F">
            <w:pPr>
              <w:pStyle w:val="TableParagraph"/>
              <w:numPr>
                <w:ilvl w:val="0"/>
                <w:numId w:val="1"/>
              </w:numPr>
              <w:tabs>
                <w:tab w:val="left" w:pos="176"/>
              </w:tabs>
              <w:spacing w:before="1" w:line="276" w:lineRule="auto"/>
              <w:ind w:left="176" w:hanging="126"/>
            </w:pPr>
            <w:r>
              <w:t>Các</w:t>
            </w:r>
            <w:r>
              <w:rPr>
                <w:spacing w:val="-2"/>
              </w:rPr>
              <w:t xml:space="preserve"> </w:t>
            </w:r>
            <w:r w:rsidR="009A4AF8">
              <w:t>tổ</w:t>
            </w:r>
            <w:r>
              <w:rPr>
                <w:spacing w:val="-3"/>
              </w:rPr>
              <w:t xml:space="preserve"> </w:t>
            </w:r>
            <w:r>
              <w:t>chuyên</w:t>
            </w:r>
            <w:r>
              <w:rPr>
                <w:spacing w:val="-1"/>
              </w:rPr>
              <w:t xml:space="preserve"> </w:t>
            </w:r>
            <w:r>
              <w:rPr>
                <w:spacing w:val="-4"/>
              </w:rPr>
              <w:t>môn</w:t>
            </w:r>
            <w:r w:rsidR="009A4AF8">
              <w:rPr>
                <w:spacing w:val="-4"/>
              </w:rPr>
              <w:t>, Văn phòng</w:t>
            </w:r>
            <w:r>
              <w:rPr>
                <w:spacing w:val="-4"/>
              </w:rPr>
              <w:t>;</w:t>
            </w:r>
          </w:p>
          <w:p w:rsidR="00D10DE7" w:rsidRDefault="009A4AF8" w:rsidP="0017025F">
            <w:pPr>
              <w:pStyle w:val="TableParagraph"/>
              <w:numPr>
                <w:ilvl w:val="0"/>
                <w:numId w:val="1"/>
              </w:numPr>
              <w:tabs>
                <w:tab w:val="left" w:pos="176"/>
              </w:tabs>
              <w:spacing w:before="2" w:line="276" w:lineRule="auto"/>
              <w:ind w:left="176" w:hanging="126"/>
            </w:pPr>
            <w:r>
              <w:rPr>
                <w:spacing w:val="-4"/>
              </w:rPr>
              <w:t>Cán bộ, viên chức</w:t>
            </w:r>
            <w:r w:rsidR="00042F77">
              <w:rPr>
                <w:spacing w:val="-4"/>
              </w:rPr>
              <w:t xml:space="preserve"> trường</w:t>
            </w:r>
            <w:r w:rsidR="003B0BEB">
              <w:rPr>
                <w:spacing w:val="-4"/>
              </w:rPr>
              <w:t>;</w:t>
            </w:r>
          </w:p>
          <w:p w:rsidR="00D10DE7" w:rsidRDefault="00042F77" w:rsidP="0017025F">
            <w:pPr>
              <w:pStyle w:val="TableParagraph"/>
              <w:numPr>
                <w:ilvl w:val="0"/>
                <w:numId w:val="1"/>
              </w:numPr>
              <w:tabs>
                <w:tab w:val="left" w:pos="174"/>
              </w:tabs>
              <w:spacing w:line="276" w:lineRule="auto"/>
              <w:ind w:left="174" w:hanging="124"/>
            </w:pPr>
            <w:r>
              <w:t>Lưu: VT</w:t>
            </w:r>
            <w:r w:rsidR="003B0BEB">
              <w:rPr>
                <w:spacing w:val="-5"/>
              </w:rPr>
              <w:t>.</w:t>
            </w:r>
          </w:p>
        </w:tc>
        <w:tc>
          <w:tcPr>
            <w:tcW w:w="5274" w:type="dxa"/>
          </w:tcPr>
          <w:p w:rsidR="00D10DE7" w:rsidRPr="008668EF" w:rsidRDefault="008668EF" w:rsidP="008668EF">
            <w:pPr>
              <w:pStyle w:val="TableParagraph"/>
              <w:spacing w:before="104" w:line="276" w:lineRule="auto"/>
              <w:rPr>
                <w:b/>
                <w:sz w:val="26"/>
                <w:szCs w:val="26"/>
              </w:rPr>
            </w:pPr>
            <w:r>
              <w:rPr>
                <w:b/>
                <w:sz w:val="26"/>
                <w:szCs w:val="26"/>
              </w:rPr>
              <w:t xml:space="preserve">     </w:t>
            </w:r>
            <w:r w:rsidRPr="008668EF">
              <w:rPr>
                <w:b/>
                <w:sz w:val="26"/>
                <w:szCs w:val="26"/>
              </w:rPr>
              <w:t>TM. TRƯỜNG TIỂU HỌC KHÁNH THỦY</w:t>
            </w:r>
          </w:p>
          <w:p w:rsidR="00C06877" w:rsidRDefault="00C06877" w:rsidP="0017025F">
            <w:pPr>
              <w:pStyle w:val="TableParagraph"/>
              <w:spacing w:before="104" w:line="276" w:lineRule="auto"/>
              <w:jc w:val="center"/>
              <w:rPr>
                <w:b/>
                <w:sz w:val="28"/>
              </w:rPr>
            </w:pPr>
            <w:r>
              <w:rPr>
                <w:b/>
                <w:sz w:val="28"/>
              </w:rPr>
              <w:t>HIỆU TRƯỞNG</w:t>
            </w:r>
          </w:p>
          <w:p w:rsidR="00C06877" w:rsidRDefault="00467EDD" w:rsidP="0017025F">
            <w:pPr>
              <w:pStyle w:val="TableParagraph"/>
              <w:spacing w:before="104" w:line="276" w:lineRule="auto"/>
              <w:jc w:val="center"/>
              <w:rPr>
                <w:b/>
                <w:sz w:val="28"/>
              </w:rPr>
            </w:pPr>
            <w:r>
              <w:rPr>
                <w:b/>
                <w:noProof/>
                <w:sz w:val="26"/>
                <w:szCs w:val="26"/>
              </w:rPr>
              <w:drawing>
                <wp:anchor distT="0" distB="0" distL="114300" distR="114300" simplePos="0" relativeHeight="251658752" behindDoc="1" locked="0" layoutInCell="1" allowOverlap="1">
                  <wp:simplePos x="0" y="0"/>
                  <wp:positionH relativeFrom="column">
                    <wp:posOffset>636905</wp:posOffset>
                  </wp:positionH>
                  <wp:positionV relativeFrom="paragraph">
                    <wp:posOffset>15240</wp:posOffset>
                  </wp:positionV>
                  <wp:extent cx="2332990" cy="981075"/>
                  <wp:effectExtent l="0" t="0" r="0" b="0"/>
                  <wp:wrapThrough wrapText="bothSides">
                    <wp:wrapPolygon edited="0">
                      <wp:start x="4409" y="419"/>
                      <wp:lineTo x="2822" y="2097"/>
                      <wp:lineTo x="705" y="5872"/>
                      <wp:lineTo x="705" y="14680"/>
                      <wp:lineTo x="882" y="15938"/>
                      <wp:lineTo x="2822" y="20132"/>
                      <wp:lineTo x="3351" y="20971"/>
                      <wp:lineTo x="6702" y="20971"/>
                      <wp:lineTo x="7231" y="20132"/>
                      <wp:lineTo x="9171" y="15518"/>
                      <wp:lineTo x="21341" y="6711"/>
                      <wp:lineTo x="21341" y="5033"/>
                      <wp:lineTo x="5820" y="419"/>
                      <wp:lineTo x="4409" y="41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20000" contrast="80000"/>
                            <a:extLst>
                              <a:ext uri="{28A0092B-C50C-407E-A947-70E740481C1C}">
                                <a14:useLocalDpi xmlns:a14="http://schemas.microsoft.com/office/drawing/2010/main" val="0"/>
                              </a:ext>
                            </a:extLst>
                          </a:blip>
                          <a:srcRect l="25174" t="42807" r="3233" b="32582"/>
                          <a:stretch>
                            <a:fillRect/>
                          </a:stretch>
                        </pic:blipFill>
                        <pic:spPr bwMode="auto">
                          <a:xfrm>
                            <a:off x="0" y="0"/>
                            <a:ext cx="2332990" cy="981075"/>
                          </a:xfrm>
                          <a:prstGeom prst="rect">
                            <a:avLst/>
                          </a:prstGeom>
                          <a:noFill/>
                        </pic:spPr>
                      </pic:pic>
                    </a:graphicData>
                  </a:graphic>
                  <wp14:sizeRelH relativeFrom="page">
                    <wp14:pctWidth>0</wp14:pctWidth>
                  </wp14:sizeRelH>
                  <wp14:sizeRelV relativeFrom="page">
                    <wp14:pctHeight>0</wp14:pctHeight>
                  </wp14:sizeRelV>
                </wp:anchor>
              </w:drawing>
            </w:r>
          </w:p>
          <w:p w:rsidR="00C06877" w:rsidRDefault="00C06877" w:rsidP="0017025F">
            <w:pPr>
              <w:pStyle w:val="TableParagraph"/>
              <w:spacing w:before="104" w:line="276" w:lineRule="auto"/>
              <w:rPr>
                <w:b/>
                <w:sz w:val="28"/>
              </w:rPr>
            </w:pPr>
          </w:p>
          <w:p w:rsidR="00C06877" w:rsidRDefault="00C06877" w:rsidP="0017025F">
            <w:pPr>
              <w:pStyle w:val="TableParagraph"/>
              <w:spacing w:before="104" w:line="276" w:lineRule="auto"/>
              <w:jc w:val="center"/>
              <w:rPr>
                <w:b/>
                <w:sz w:val="28"/>
              </w:rPr>
            </w:pPr>
          </w:p>
          <w:p w:rsidR="00C06877" w:rsidRPr="00C06877" w:rsidRDefault="00B94450" w:rsidP="0017025F">
            <w:pPr>
              <w:pStyle w:val="TableParagraph"/>
              <w:spacing w:before="104" w:line="276" w:lineRule="auto"/>
              <w:jc w:val="center"/>
              <w:rPr>
                <w:b/>
                <w:sz w:val="28"/>
              </w:rPr>
            </w:pPr>
            <w:r>
              <w:rPr>
                <w:b/>
                <w:sz w:val="28"/>
              </w:rPr>
              <w:t>Phạm Văn Trung</w:t>
            </w:r>
          </w:p>
        </w:tc>
      </w:tr>
    </w:tbl>
    <w:p w:rsidR="003B0BEB" w:rsidRDefault="003B0BEB">
      <w:bookmarkStart w:id="0" w:name="_GoBack"/>
      <w:bookmarkEnd w:id="0"/>
    </w:p>
    <w:sectPr w:rsidR="003B0BEB" w:rsidSect="009B1C8F">
      <w:headerReference w:type="default" r:id="rId8"/>
      <w:footerReference w:type="default" r:id="rId9"/>
      <w:pgSz w:w="11907" w:h="16840" w:code="9"/>
      <w:pgMar w:top="1134" w:right="1134" w:bottom="1134" w:left="1701" w:header="0" w:footer="4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D39" w:rsidRDefault="00DE1D39">
      <w:r>
        <w:separator/>
      </w:r>
    </w:p>
  </w:endnote>
  <w:endnote w:type="continuationSeparator" w:id="0">
    <w:p w:rsidR="00DE1D39" w:rsidRDefault="00DE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E6C" w:rsidRDefault="00B20E6C">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D39" w:rsidRDefault="00DE1D39">
      <w:r>
        <w:separator/>
      </w:r>
    </w:p>
  </w:footnote>
  <w:footnote w:type="continuationSeparator" w:id="0">
    <w:p w:rsidR="00DE1D39" w:rsidRDefault="00DE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113448"/>
      <w:docPartObj>
        <w:docPartGallery w:val="Page Numbers (Top of Page)"/>
        <w:docPartUnique/>
      </w:docPartObj>
    </w:sdtPr>
    <w:sdtEndPr>
      <w:rPr>
        <w:noProof/>
      </w:rPr>
    </w:sdtEndPr>
    <w:sdtContent>
      <w:p w:rsidR="00F32C57" w:rsidRDefault="00F32C57">
        <w:pPr>
          <w:pStyle w:val="Header"/>
          <w:jc w:val="center"/>
        </w:pPr>
      </w:p>
      <w:p w:rsidR="00F32C57" w:rsidRDefault="00F32C57">
        <w:pPr>
          <w:pStyle w:val="Header"/>
          <w:jc w:val="center"/>
        </w:pPr>
      </w:p>
      <w:p w:rsidR="00F32C57" w:rsidRDefault="00F32C57">
        <w:pPr>
          <w:pStyle w:val="Header"/>
          <w:jc w:val="center"/>
        </w:pPr>
        <w:r w:rsidRPr="00F32C57">
          <w:rPr>
            <w:sz w:val="28"/>
            <w:szCs w:val="28"/>
          </w:rPr>
          <w:fldChar w:fldCharType="begin"/>
        </w:r>
        <w:r w:rsidRPr="00F32C57">
          <w:rPr>
            <w:sz w:val="28"/>
            <w:szCs w:val="28"/>
          </w:rPr>
          <w:instrText xml:space="preserve"> PAGE   \* MERGEFORMAT </w:instrText>
        </w:r>
        <w:r w:rsidRPr="00F32C57">
          <w:rPr>
            <w:sz w:val="28"/>
            <w:szCs w:val="28"/>
          </w:rPr>
          <w:fldChar w:fldCharType="separate"/>
        </w:r>
        <w:r w:rsidR="00B94450">
          <w:rPr>
            <w:noProof/>
            <w:sz w:val="28"/>
            <w:szCs w:val="28"/>
          </w:rPr>
          <w:t>11</w:t>
        </w:r>
        <w:r w:rsidRPr="00F32C57">
          <w:rPr>
            <w:noProof/>
            <w:sz w:val="28"/>
            <w:szCs w:val="28"/>
          </w:rPr>
          <w:fldChar w:fldCharType="end"/>
        </w:r>
      </w:p>
    </w:sdtContent>
  </w:sdt>
  <w:p w:rsidR="00F32C57" w:rsidRDefault="00F3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C0"/>
    <w:multiLevelType w:val="hybridMultilevel"/>
    <w:tmpl w:val="545A6C04"/>
    <w:lvl w:ilvl="0" w:tplc="43EE6B80">
      <w:numFmt w:val="bullet"/>
      <w:lvlText w:val="-"/>
      <w:lvlJc w:val="left"/>
      <w:pPr>
        <w:ind w:left="2" w:hanging="209"/>
      </w:pPr>
      <w:rPr>
        <w:rFonts w:ascii="Times New Roman" w:eastAsia="Times New Roman" w:hAnsi="Times New Roman" w:cs="Times New Roman" w:hint="default"/>
        <w:spacing w:val="0"/>
        <w:w w:val="100"/>
        <w:lang w:eastAsia="en-US" w:bidi="ar-SA"/>
      </w:rPr>
    </w:lvl>
    <w:lvl w:ilvl="1" w:tplc="84C63DF8">
      <w:numFmt w:val="bullet"/>
      <w:lvlText w:val="•"/>
      <w:lvlJc w:val="left"/>
      <w:pPr>
        <w:ind w:left="949" w:hanging="209"/>
      </w:pPr>
      <w:rPr>
        <w:rFonts w:hint="default"/>
        <w:lang w:eastAsia="en-US" w:bidi="ar-SA"/>
      </w:rPr>
    </w:lvl>
    <w:lvl w:ilvl="2" w:tplc="C46600F8">
      <w:numFmt w:val="bullet"/>
      <w:lvlText w:val="•"/>
      <w:lvlJc w:val="left"/>
      <w:pPr>
        <w:ind w:left="1899" w:hanging="209"/>
      </w:pPr>
      <w:rPr>
        <w:rFonts w:hint="default"/>
        <w:lang w:eastAsia="en-US" w:bidi="ar-SA"/>
      </w:rPr>
    </w:lvl>
    <w:lvl w:ilvl="3" w:tplc="9B408F1C">
      <w:numFmt w:val="bullet"/>
      <w:lvlText w:val="•"/>
      <w:lvlJc w:val="left"/>
      <w:pPr>
        <w:ind w:left="2849" w:hanging="209"/>
      </w:pPr>
      <w:rPr>
        <w:rFonts w:hint="default"/>
        <w:lang w:eastAsia="en-US" w:bidi="ar-SA"/>
      </w:rPr>
    </w:lvl>
    <w:lvl w:ilvl="4" w:tplc="CD048820">
      <w:numFmt w:val="bullet"/>
      <w:lvlText w:val="•"/>
      <w:lvlJc w:val="left"/>
      <w:pPr>
        <w:ind w:left="3799" w:hanging="209"/>
      </w:pPr>
      <w:rPr>
        <w:rFonts w:hint="default"/>
        <w:lang w:eastAsia="en-US" w:bidi="ar-SA"/>
      </w:rPr>
    </w:lvl>
    <w:lvl w:ilvl="5" w:tplc="CCD6AD70">
      <w:numFmt w:val="bullet"/>
      <w:lvlText w:val="•"/>
      <w:lvlJc w:val="left"/>
      <w:pPr>
        <w:ind w:left="4749" w:hanging="209"/>
      </w:pPr>
      <w:rPr>
        <w:rFonts w:hint="default"/>
        <w:lang w:eastAsia="en-US" w:bidi="ar-SA"/>
      </w:rPr>
    </w:lvl>
    <w:lvl w:ilvl="6" w:tplc="52F8611E">
      <w:numFmt w:val="bullet"/>
      <w:lvlText w:val="•"/>
      <w:lvlJc w:val="left"/>
      <w:pPr>
        <w:ind w:left="5699" w:hanging="209"/>
      </w:pPr>
      <w:rPr>
        <w:rFonts w:hint="default"/>
        <w:lang w:eastAsia="en-US" w:bidi="ar-SA"/>
      </w:rPr>
    </w:lvl>
    <w:lvl w:ilvl="7" w:tplc="3D80C0CA">
      <w:numFmt w:val="bullet"/>
      <w:lvlText w:val="•"/>
      <w:lvlJc w:val="left"/>
      <w:pPr>
        <w:ind w:left="6648" w:hanging="209"/>
      </w:pPr>
      <w:rPr>
        <w:rFonts w:hint="default"/>
        <w:lang w:eastAsia="en-US" w:bidi="ar-SA"/>
      </w:rPr>
    </w:lvl>
    <w:lvl w:ilvl="8" w:tplc="B3BCD796">
      <w:numFmt w:val="bullet"/>
      <w:lvlText w:val="•"/>
      <w:lvlJc w:val="left"/>
      <w:pPr>
        <w:ind w:left="7598" w:hanging="209"/>
      </w:pPr>
      <w:rPr>
        <w:rFonts w:hint="default"/>
        <w:lang w:eastAsia="en-US" w:bidi="ar-SA"/>
      </w:rPr>
    </w:lvl>
  </w:abstractNum>
  <w:abstractNum w:abstractNumId="1" w15:restartNumberingAfterBreak="0">
    <w:nsid w:val="0F4E51C1"/>
    <w:multiLevelType w:val="hybridMultilevel"/>
    <w:tmpl w:val="3DB0D892"/>
    <w:lvl w:ilvl="0" w:tplc="E0BC16C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6D2100A">
      <w:numFmt w:val="bullet"/>
      <w:lvlText w:val="•"/>
      <w:lvlJc w:val="left"/>
      <w:pPr>
        <w:ind w:left="949" w:hanging="164"/>
      </w:pPr>
      <w:rPr>
        <w:rFonts w:hint="default"/>
        <w:lang w:eastAsia="en-US" w:bidi="ar-SA"/>
      </w:rPr>
    </w:lvl>
    <w:lvl w:ilvl="2" w:tplc="AFCEF938">
      <w:numFmt w:val="bullet"/>
      <w:lvlText w:val="•"/>
      <w:lvlJc w:val="left"/>
      <w:pPr>
        <w:ind w:left="1899" w:hanging="164"/>
      </w:pPr>
      <w:rPr>
        <w:rFonts w:hint="default"/>
        <w:lang w:eastAsia="en-US" w:bidi="ar-SA"/>
      </w:rPr>
    </w:lvl>
    <w:lvl w:ilvl="3" w:tplc="5FF6DD24">
      <w:numFmt w:val="bullet"/>
      <w:lvlText w:val="•"/>
      <w:lvlJc w:val="left"/>
      <w:pPr>
        <w:ind w:left="2849" w:hanging="164"/>
      </w:pPr>
      <w:rPr>
        <w:rFonts w:hint="default"/>
        <w:lang w:eastAsia="en-US" w:bidi="ar-SA"/>
      </w:rPr>
    </w:lvl>
    <w:lvl w:ilvl="4" w:tplc="50C630A8">
      <w:numFmt w:val="bullet"/>
      <w:lvlText w:val="•"/>
      <w:lvlJc w:val="left"/>
      <w:pPr>
        <w:ind w:left="3799" w:hanging="164"/>
      </w:pPr>
      <w:rPr>
        <w:rFonts w:hint="default"/>
        <w:lang w:eastAsia="en-US" w:bidi="ar-SA"/>
      </w:rPr>
    </w:lvl>
    <w:lvl w:ilvl="5" w:tplc="F9142B4E">
      <w:numFmt w:val="bullet"/>
      <w:lvlText w:val="•"/>
      <w:lvlJc w:val="left"/>
      <w:pPr>
        <w:ind w:left="4749" w:hanging="164"/>
      </w:pPr>
      <w:rPr>
        <w:rFonts w:hint="default"/>
        <w:lang w:eastAsia="en-US" w:bidi="ar-SA"/>
      </w:rPr>
    </w:lvl>
    <w:lvl w:ilvl="6" w:tplc="B9740FB4">
      <w:numFmt w:val="bullet"/>
      <w:lvlText w:val="•"/>
      <w:lvlJc w:val="left"/>
      <w:pPr>
        <w:ind w:left="5699" w:hanging="164"/>
      </w:pPr>
      <w:rPr>
        <w:rFonts w:hint="default"/>
        <w:lang w:eastAsia="en-US" w:bidi="ar-SA"/>
      </w:rPr>
    </w:lvl>
    <w:lvl w:ilvl="7" w:tplc="B1221772">
      <w:numFmt w:val="bullet"/>
      <w:lvlText w:val="•"/>
      <w:lvlJc w:val="left"/>
      <w:pPr>
        <w:ind w:left="6648" w:hanging="164"/>
      </w:pPr>
      <w:rPr>
        <w:rFonts w:hint="default"/>
        <w:lang w:eastAsia="en-US" w:bidi="ar-SA"/>
      </w:rPr>
    </w:lvl>
    <w:lvl w:ilvl="8" w:tplc="E48670F6">
      <w:numFmt w:val="bullet"/>
      <w:lvlText w:val="•"/>
      <w:lvlJc w:val="left"/>
      <w:pPr>
        <w:ind w:left="7598" w:hanging="164"/>
      </w:pPr>
      <w:rPr>
        <w:rFonts w:hint="default"/>
        <w:lang w:eastAsia="en-US" w:bidi="ar-SA"/>
      </w:rPr>
    </w:lvl>
  </w:abstractNum>
  <w:abstractNum w:abstractNumId="2" w15:restartNumberingAfterBreak="0">
    <w:nsid w:val="10874AB6"/>
    <w:multiLevelType w:val="hybridMultilevel"/>
    <w:tmpl w:val="EF38F57A"/>
    <w:lvl w:ilvl="0" w:tplc="011E31D8">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eastAsia="en-US" w:bidi="ar-SA"/>
      </w:rPr>
    </w:lvl>
    <w:lvl w:ilvl="1" w:tplc="A680E4DE">
      <w:numFmt w:val="bullet"/>
      <w:lvlText w:val="•"/>
      <w:lvlJc w:val="left"/>
      <w:pPr>
        <w:ind w:left="1892" w:hanging="281"/>
      </w:pPr>
      <w:rPr>
        <w:rFonts w:hint="default"/>
        <w:lang w:eastAsia="en-US" w:bidi="ar-SA"/>
      </w:rPr>
    </w:lvl>
    <w:lvl w:ilvl="2" w:tplc="BDA01C8A">
      <w:numFmt w:val="bullet"/>
      <w:lvlText w:val="•"/>
      <w:lvlJc w:val="left"/>
      <w:pPr>
        <w:ind w:left="2784" w:hanging="281"/>
      </w:pPr>
      <w:rPr>
        <w:rFonts w:hint="default"/>
        <w:lang w:eastAsia="en-US" w:bidi="ar-SA"/>
      </w:rPr>
    </w:lvl>
    <w:lvl w:ilvl="3" w:tplc="2ED27780">
      <w:numFmt w:val="bullet"/>
      <w:lvlText w:val="•"/>
      <w:lvlJc w:val="left"/>
      <w:pPr>
        <w:ind w:left="3676" w:hanging="281"/>
      </w:pPr>
      <w:rPr>
        <w:rFonts w:hint="default"/>
        <w:lang w:eastAsia="en-US" w:bidi="ar-SA"/>
      </w:rPr>
    </w:lvl>
    <w:lvl w:ilvl="4" w:tplc="EF1804CA">
      <w:numFmt w:val="bullet"/>
      <w:lvlText w:val="•"/>
      <w:lvlJc w:val="left"/>
      <w:pPr>
        <w:ind w:left="4568" w:hanging="281"/>
      </w:pPr>
      <w:rPr>
        <w:rFonts w:hint="default"/>
        <w:lang w:eastAsia="en-US" w:bidi="ar-SA"/>
      </w:rPr>
    </w:lvl>
    <w:lvl w:ilvl="5" w:tplc="035E76FA">
      <w:numFmt w:val="bullet"/>
      <w:lvlText w:val="•"/>
      <w:lvlJc w:val="left"/>
      <w:pPr>
        <w:ind w:left="5461" w:hanging="281"/>
      </w:pPr>
      <w:rPr>
        <w:rFonts w:hint="default"/>
        <w:lang w:eastAsia="en-US" w:bidi="ar-SA"/>
      </w:rPr>
    </w:lvl>
    <w:lvl w:ilvl="6" w:tplc="D87A3EE8">
      <w:numFmt w:val="bullet"/>
      <w:lvlText w:val="•"/>
      <w:lvlJc w:val="left"/>
      <w:pPr>
        <w:ind w:left="6353" w:hanging="281"/>
      </w:pPr>
      <w:rPr>
        <w:rFonts w:hint="default"/>
        <w:lang w:eastAsia="en-US" w:bidi="ar-SA"/>
      </w:rPr>
    </w:lvl>
    <w:lvl w:ilvl="7" w:tplc="B7C4768A">
      <w:numFmt w:val="bullet"/>
      <w:lvlText w:val="•"/>
      <w:lvlJc w:val="left"/>
      <w:pPr>
        <w:ind w:left="7245" w:hanging="281"/>
      </w:pPr>
      <w:rPr>
        <w:rFonts w:hint="default"/>
        <w:lang w:eastAsia="en-US" w:bidi="ar-SA"/>
      </w:rPr>
    </w:lvl>
    <w:lvl w:ilvl="8" w:tplc="0D9689AA">
      <w:numFmt w:val="bullet"/>
      <w:lvlText w:val="•"/>
      <w:lvlJc w:val="left"/>
      <w:pPr>
        <w:ind w:left="8137" w:hanging="281"/>
      </w:pPr>
      <w:rPr>
        <w:rFonts w:hint="default"/>
        <w:lang w:eastAsia="en-US" w:bidi="ar-SA"/>
      </w:rPr>
    </w:lvl>
  </w:abstractNum>
  <w:abstractNum w:abstractNumId="3" w15:restartNumberingAfterBreak="0">
    <w:nsid w:val="1B5D7843"/>
    <w:multiLevelType w:val="hybridMultilevel"/>
    <w:tmpl w:val="FE2207F2"/>
    <w:lvl w:ilvl="0" w:tplc="337EBFC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78F0F772">
      <w:numFmt w:val="bullet"/>
      <w:lvlText w:val="•"/>
      <w:lvlJc w:val="left"/>
      <w:pPr>
        <w:ind w:left="585" w:hanging="128"/>
      </w:pPr>
      <w:rPr>
        <w:rFonts w:hint="default"/>
        <w:lang w:eastAsia="en-US" w:bidi="ar-SA"/>
      </w:rPr>
    </w:lvl>
    <w:lvl w:ilvl="2" w:tplc="77686B40">
      <w:numFmt w:val="bullet"/>
      <w:lvlText w:val="•"/>
      <w:lvlJc w:val="left"/>
      <w:pPr>
        <w:ind w:left="991" w:hanging="128"/>
      </w:pPr>
      <w:rPr>
        <w:rFonts w:hint="default"/>
        <w:lang w:eastAsia="en-US" w:bidi="ar-SA"/>
      </w:rPr>
    </w:lvl>
    <w:lvl w:ilvl="3" w:tplc="F6FCE36C">
      <w:numFmt w:val="bullet"/>
      <w:lvlText w:val="•"/>
      <w:lvlJc w:val="left"/>
      <w:pPr>
        <w:ind w:left="1396" w:hanging="128"/>
      </w:pPr>
      <w:rPr>
        <w:rFonts w:hint="default"/>
        <w:lang w:eastAsia="en-US" w:bidi="ar-SA"/>
      </w:rPr>
    </w:lvl>
    <w:lvl w:ilvl="4" w:tplc="4886B79A">
      <w:numFmt w:val="bullet"/>
      <w:lvlText w:val="•"/>
      <w:lvlJc w:val="left"/>
      <w:pPr>
        <w:ind w:left="1802" w:hanging="128"/>
      </w:pPr>
      <w:rPr>
        <w:rFonts w:hint="default"/>
        <w:lang w:eastAsia="en-US" w:bidi="ar-SA"/>
      </w:rPr>
    </w:lvl>
    <w:lvl w:ilvl="5" w:tplc="36BAC7D4">
      <w:numFmt w:val="bullet"/>
      <w:lvlText w:val="•"/>
      <w:lvlJc w:val="left"/>
      <w:pPr>
        <w:ind w:left="2208" w:hanging="128"/>
      </w:pPr>
      <w:rPr>
        <w:rFonts w:hint="default"/>
        <w:lang w:eastAsia="en-US" w:bidi="ar-SA"/>
      </w:rPr>
    </w:lvl>
    <w:lvl w:ilvl="6" w:tplc="ABE059FE">
      <w:numFmt w:val="bullet"/>
      <w:lvlText w:val="•"/>
      <w:lvlJc w:val="left"/>
      <w:pPr>
        <w:ind w:left="2613" w:hanging="128"/>
      </w:pPr>
      <w:rPr>
        <w:rFonts w:hint="default"/>
        <w:lang w:eastAsia="en-US" w:bidi="ar-SA"/>
      </w:rPr>
    </w:lvl>
    <w:lvl w:ilvl="7" w:tplc="D8C24052">
      <w:numFmt w:val="bullet"/>
      <w:lvlText w:val="•"/>
      <w:lvlJc w:val="left"/>
      <w:pPr>
        <w:ind w:left="3019" w:hanging="128"/>
      </w:pPr>
      <w:rPr>
        <w:rFonts w:hint="default"/>
        <w:lang w:eastAsia="en-US" w:bidi="ar-SA"/>
      </w:rPr>
    </w:lvl>
    <w:lvl w:ilvl="8" w:tplc="1D687C02">
      <w:numFmt w:val="bullet"/>
      <w:lvlText w:val="•"/>
      <w:lvlJc w:val="left"/>
      <w:pPr>
        <w:ind w:left="3424" w:hanging="128"/>
      </w:pPr>
      <w:rPr>
        <w:rFonts w:hint="default"/>
        <w:lang w:eastAsia="en-US" w:bidi="ar-SA"/>
      </w:rPr>
    </w:lvl>
  </w:abstractNum>
  <w:abstractNum w:abstractNumId="4" w15:restartNumberingAfterBreak="0">
    <w:nsid w:val="1C995820"/>
    <w:multiLevelType w:val="hybridMultilevel"/>
    <w:tmpl w:val="06AA265E"/>
    <w:lvl w:ilvl="0" w:tplc="532634E8">
      <w:numFmt w:val="bullet"/>
      <w:lvlText w:val="-"/>
      <w:lvlJc w:val="left"/>
      <w:pPr>
        <w:ind w:left="2" w:hanging="190"/>
      </w:pPr>
      <w:rPr>
        <w:rFonts w:ascii="Times New Roman" w:eastAsia="Times New Roman" w:hAnsi="Times New Roman" w:cs="Times New Roman" w:hint="default"/>
        <w:b w:val="0"/>
        <w:bCs w:val="0"/>
        <w:i w:val="0"/>
        <w:iCs w:val="0"/>
        <w:spacing w:val="0"/>
        <w:w w:val="100"/>
        <w:sz w:val="28"/>
        <w:szCs w:val="28"/>
        <w:lang w:eastAsia="en-US" w:bidi="ar-SA"/>
      </w:rPr>
    </w:lvl>
    <w:lvl w:ilvl="1" w:tplc="0B32C590">
      <w:numFmt w:val="bullet"/>
      <w:lvlText w:val="•"/>
      <w:lvlJc w:val="left"/>
      <w:pPr>
        <w:ind w:left="949" w:hanging="190"/>
      </w:pPr>
      <w:rPr>
        <w:rFonts w:hint="default"/>
        <w:lang w:eastAsia="en-US" w:bidi="ar-SA"/>
      </w:rPr>
    </w:lvl>
    <w:lvl w:ilvl="2" w:tplc="9FD8C44E">
      <w:numFmt w:val="bullet"/>
      <w:lvlText w:val="•"/>
      <w:lvlJc w:val="left"/>
      <w:pPr>
        <w:ind w:left="1899" w:hanging="190"/>
      </w:pPr>
      <w:rPr>
        <w:rFonts w:hint="default"/>
        <w:lang w:eastAsia="en-US" w:bidi="ar-SA"/>
      </w:rPr>
    </w:lvl>
    <w:lvl w:ilvl="3" w:tplc="614E6F72">
      <w:numFmt w:val="bullet"/>
      <w:lvlText w:val="•"/>
      <w:lvlJc w:val="left"/>
      <w:pPr>
        <w:ind w:left="2849" w:hanging="190"/>
      </w:pPr>
      <w:rPr>
        <w:rFonts w:hint="default"/>
        <w:lang w:eastAsia="en-US" w:bidi="ar-SA"/>
      </w:rPr>
    </w:lvl>
    <w:lvl w:ilvl="4" w:tplc="E384C004">
      <w:numFmt w:val="bullet"/>
      <w:lvlText w:val="•"/>
      <w:lvlJc w:val="left"/>
      <w:pPr>
        <w:ind w:left="3799" w:hanging="190"/>
      </w:pPr>
      <w:rPr>
        <w:rFonts w:hint="default"/>
        <w:lang w:eastAsia="en-US" w:bidi="ar-SA"/>
      </w:rPr>
    </w:lvl>
    <w:lvl w:ilvl="5" w:tplc="EA86C11A">
      <w:numFmt w:val="bullet"/>
      <w:lvlText w:val="•"/>
      <w:lvlJc w:val="left"/>
      <w:pPr>
        <w:ind w:left="4749" w:hanging="190"/>
      </w:pPr>
      <w:rPr>
        <w:rFonts w:hint="default"/>
        <w:lang w:eastAsia="en-US" w:bidi="ar-SA"/>
      </w:rPr>
    </w:lvl>
    <w:lvl w:ilvl="6" w:tplc="AC20E100">
      <w:numFmt w:val="bullet"/>
      <w:lvlText w:val="•"/>
      <w:lvlJc w:val="left"/>
      <w:pPr>
        <w:ind w:left="5699" w:hanging="190"/>
      </w:pPr>
      <w:rPr>
        <w:rFonts w:hint="default"/>
        <w:lang w:eastAsia="en-US" w:bidi="ar-SA"/>
      </w:rPr>
    </w:lvl>
    <w:lvl w:ilvl="7" w:tplc="668C8568">
      <w:numFmt w:val="bullet"/>
      <w:lvlText w:val="•"/>
      <w:lvlJc w:val="left"/>
      <w:pPr>
        <w:ind w:left="6648" w:hanging="190"/>
      </w:pPr>
      <w:rPr>
        <w:rFonts w:hint="default"/>
        <w:lang w:eastAsia="en-US" w:bidi="ar-SA"/>
      </w:rPr>
    </w:lvl>
    <w:lvl w:ilvl="8" w:tplc="7C7050DE">
      <w:numFmt w:val="bullet"/>
      <w:lvlText w:val="•"/>
      <w:lvlJc w:val="left"/>
      <w:pPr>
        <w:ind w:left="7598" w:hanging="190"/>
      </w:pPr>
      <w:rPr>
        <w:rFonts w:hint="default"/>
        <w:lang w:eastAsia="en-US" w:bidi="ar-SA"/>
      </w:rPr>
    </w:lvl>
  </w:abstractNum>
  <w:abstractNum w:abstractNumId="5" w15:restartNumberingAfterBreak="0">
    <w:nsid w:val="1EEB4FA0"/>
    <w:multiLevelType w:val="hybridMultilevel"/>
    <w:tmpl w:val="DA601A6A"/>
    <w:lvl w:ilvl="0" w:tplc="95C051F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2BFE1142">
      <w:numFmt w:val="bullet"/>
      <w:lvlText w:val="•"/>
      <w:lvlJc w:val="left"/>
      <w:pPr>
        <w:ind w:left="949" w:hanging="180"/>
      </w:pPr>
      <w:rPr>
        <w:rFonts w:hint="default"/>
        <w:lang w:eastAsia="en-US" w:bidi="ar-SA"/>
      </w:rPr>
    </w:lvl>
    <w:lvl w:ilvl="2" w:tplc="5F166772">
      <w:numFmt w:val="bullet"/>
      <w:lvlText w:val="•"/>
      <w:lvlJc w:val="left"/>
      <w:pPr>
        <w:ind w:left="1899" w:hanging="180"/>
      </w:pPr>
      <w:rPr>
        <w:rFonts w:hint="default"/>
        <w:lang w:eastAsia="en-US" w:bidi="ar-SA"/>
      </w:rPr>
    </w:lvl>
    <w:lvl w:ilvl="3" w:tplc="E9A890DC">
      <w:numFmt w:val="bullet"/>
      <w:lvlText w:val="•"/>
      <w:lvlJc w:val="left"/>
      <w:pPr>
        <w:ind w:left="2849" w:hanging="180"/>
      </w:pPr>
      <w:rPr>
        <w:rFonts w:hint="default"/>
        <w:lang w:eastAsia="en-US" w:bidi="ar-SA"/>
      </w:rPr>
    </w:lvl>
    <w:lvl w:ilvl="4" w:tplc="D7E88E02">
      <w:numFmt w:val="bullet"/>
      <w:lvlText w:val="•"/>
      <w:lvlJc w:val="left"/>
      <w:pPr>
        <w:ind w:left="3799" w:hanging="180"/>
      </w:pPr>
      <w:rPr>
        <w:rFonts w:hint="default"/>
        <w:lang w:eastAsia="en-US" w:bidi="ar-SA"/>
      </w:rPr>
    </w:lvl>
    <w:lvl w:ilvl="5" w:tplc="57FA90D0">
      <w:numFmt w:val="bullet"/>
      <w:lvlText w:val="•"/>
      <w:lvlJc w:val="left"/>
      <w:pPr>
        <w:ind w:left="4749" w:hanging="180"/>
      </w:pPr>
      <w:rPr>
        <w:rFonts w:hint="default"/>
        <w:lang w:eastAsia="en-US" w:bidi="ar-SA"/>
      </w:rPr>
    </w:lvl>
    <w:lvl w:ilvl="6" w:tplc="EB6C2FE8">
      <w:numFmt w:val="bullet"/>
      <w:lvlText w:val="•"/>
      <w:lvlJc w:val="left"/>
      <w:pPr>
        <w:ind w:left="5699" w:hanging="180"/>
      </w:pPr>
      <w:rPr>
        <w:rFonts w:hint="default"/>
        <w:lang w:eastAsia="en-US" w:bidi="ar-SA"/>
      </w:rPr>
    </w:lvl>
    <w:lvl w:ilvl="7" w:tplc="3FFC0C36">
      <w:numFmt w:val="bullet"/>
      <w:lvlText w:val="•"/>
      <w:lvlJc w:val="left"/>
      <w:pPr>
        <w:ind w:left="6648" w:hanging="180"/>
      </w:pPr>
      <w:rPr>
        <w:rFonts w:hint="default"/>
        <w:lang w:eastAsia="en-US" w:bidi="ar-SA"/>
      </w:rPr>
    </w:lvl>
    <w:lvl w:ilvl="8" w:tplc="E4E01232">
      <w:numFmt w:val="bullet"/>
      <w:lvlText w:val="•"/>
      <w:lvlJc w:val="left"/>
      <w:pPr>
        <w:ind w:left="7598" w:hanging="180"/>
      </w:pPr>
      <w:rPr>
        <w:rFonts w:hint="default"/>
        <w:lang w:eastAsia="en-US" w:bidi="ar-SA"/>
      </w:rPr>
    </w:lvl>
  </w:abstractNum>
  <w:abstractNum w:abstractNumId="6" w15:restartNumberingAfterBreak="0">
    <w:nsid w:val="2C54476D"/>
    <w:multiLevelType w:val="hybridMultilevel"/>
    <w:tmpl w:val="D62C1374"/>
    <w:lvl w:ilvl="0" w:tplc="ABC66DA4">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eastAsia="en-US" w:bidi="ar-SA"/>
      </w:rPr>
    </w:lvl>
    <w:lvl w:ilvl="1" w:tplc="AF1C3366">
      <w:start w:val="1"/>
      <w:numFmt w:val="decimal"/>
      <w:lvlText w:val="%2."/>
      <w:lvlJc w:val="left"/>
      <w:pPr>
        <w:ind w:left="990" w:hanging="281"/>
      </w:pPr>
      <w:rPr>
        <w:rFonts w:hint="default"/>
        <w:spacing w:val="0"/>
        <w:w w:val="100"/>
        <w:lang w:eastAsia="en-US" w:bidi="ar-SA"/>
      </w:rPr>
    </w:lvl>
    <w:lvl w:ilvl="2" w:tplc="3AF29F30">
      <w:start w:val="1"/>
      <w:numFmt w:val="lowerLetter"/>
      <w:lvlText w:val="%3)"/>
      <w:lvlJc w:val="left"/>
      <w:pPr>
        <w:ind w:left="1010" w:hanging="281"/>
      </w:pPr>
      <w:rPr>
        <w:rFonts w:ascii="Times New Roman" w:eastAsia="Times New Roman" w:hAnsi="Times New Roman" w:cs="Times New Roman" w:hint="default"/>
        <w:b w:val="0"/>
        <w:bCs w:val="0"/>
        <w:i w:val="0"/>
        <w:iCs w:val="0"/>
        <w:spacing w:val="0"/>
        <w:w w:val="100"/>
        <w:sz w:val="28"/>
        <w:szCs w:val="28"/>
        <w:lang w:eastAsia="en-US" w:bidi="ar-SA"/>
      </w:rPr>
    </w:lvl>
    <w:lvl w:ilvl="3" w:tplc="81506BB4">
      <w:numFmt w:val="bullet"/>
      <w:lvlText w:val="•"/>
      <w:lvlJc w:val="left"/>
      <w:pPr>
        <w:ind w:left="1000" w:hanging="281"/>
      </w:pPr>
      <w:rPr>
        <w:rFonts w:hint="default"/>
        <w:lang w:eastAsia="en-US" w:bidi="ar-SA"/>
      </w:rPr>
    </w:lvl>
    <w:lvl w:ilvl="4" w:tplc="68865D9C">
      <w:numFmt w:val="bullet"/>
      <w:lvlText w:val="•"/>
      <w:lvlJc w:val="left"/>
      <w:pPr>
        <w:ind w:left="1020" w:hanging="281"/>
      </w:pPr>
      <w:rPr>
        <w:rFonts w:hint="default"/>
        <w:lang w:eastAsia="en-US" w:bidi="ar-SA"/>
      </w:rPr>
    </w:lvl>
    <w:lvl w:ilvl="5" w:tplc="8AB239A2">
      <w:numFmt w:val="bullet"/>
      <w:lvlText w:val="•"/>
      <w:lvlJc w:val="left"/>
      <w:pPr>
        <w:ind w:left="2433" w:hanging="281"/>
      </w:pPr>
      <w:rPr>
        <w:rFonts w:hint="default"/>
        <w:lang w:eastAsia="en-US" w:bidi="ar-SA"/>
      </w:rPr>
    </w:lvl>
    <w:lvl w:ilvl="6" w:tplc="5C8CFA7E">
      <w:numFmt w:val="bullet"/>
      <w:lvlText w:val="•"/>
      <w:lvlJc w:val="left"/>
      <w:pPr>
        <w:ind w:left="3846" w:hanging="281"/>
      </w:pPr>
      <w:rPr>
        <w:rFonts w:hint="default"/>
        <w:lang w:eastAsia="en-US" w:bidi="ar-SA"/>
      </w:rPr>
    </w:lvl>
    <w:lvl w:ilvl="7" w:tplc="7A46488C">
      <w:numFmt w:val="bullet"/>
      <w:lvlText w:val="•"/>
      <w:lvlJc w:val="left"/>
      <w:pPr>
        <w:ind w:left="5259" w:hanging="281"/>
      </w:pPr>
      <w:rPr>
        <w:rFonts w:hint="default"/>
        <w:lang w:eastAsia="en-US" w:bidi="ar-SA"/>
      </w:rPr>
    </w:lvl>
    <w:lvl w:ilvl="8" w:tplc="951CF65A">
      <w:numFmt w:val="bullet"/>
      <w:lvlText w:val="•"/>
      <w:lvlJc w:val="left"/>
      <w:pPr>
        <w:ind w:left="6672" w:hanging="281"/>
      </w:pPr>
      <w:rPr>
        <w:rFonts w:hint="default"/>
        <w:lang w:eastAsia="en-US" w:bidi="ar-SA"/>
      </w:rPr>
    </w:lvl>
  </w:abstractNum>
  <w:abstractNum w:abstractNumId="7" w15:restartNumberingAfterBreak="0">
    <w:nsid w:val="2FAA4C94"/>
    <w:multiLevelType w:val="hybridMultilevel"/>
    <w:tmpl w:val="77A21BDC"/>
    <w:lvl w:ilvl="0" w:tplc="B56A25C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3CA4EFA"/>
    <w:multiLevelType w:val="hybridMultilevel"/>
    <w:tmpl w:val="0E285E94"/>
    <w:lvl w:ilvl="0" w:tplc="D1CAADD2">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eastAsia="en-US" w:bidi="ar-SA"/>
      </w:rPr>
    </w:lvl>
    <w:lvl w:ilvl="1" w:tplc="D72EBADE">
      <w:start w:val="1"/>
      <w:numFmt w:val="decimal"/>
      <w:lvlText w:val="%2."/>
      <w:lvlJc w:val="left"/>
      <w:pPr>
        <w:ind w:left="991" w:hanging="281"/>
      </w:pPr>
      <w:rPr>
        <w:rFonts w:hint="default"/>
        <w:spacing w:val="0"/>
        <w:w w:val="100"/>
        <w:lang w:eastAsia="en-US" w:bidi="ar-SA"/>
      </w:rPr>
    </w:lvl>
    <w:lvl w:ilvl="2" w:tplc="6EE831DC">
      <w:start w:val="1"/>
      <w:numFmt w:val="lowerLetter"/>
      <w:lvlText w:val="%3)"/>
      <w:lvlJc w:val="left"/>
      <w:pPr>
        <w:ind w:left="1132" w:hanging="281"/>
      </w:pPr>
      <w:rPr>
        <w:rFonts w:ascii="Times New Roman" w:eastAsia="Times New Roman" w:hAnsi="Times New Roman" w:cs="Times New Roman" w:hint="default"/>
        <w:b w:val="0"/>
        <w:bCs w:val="0"/>
        <w:i w:val="0"/>
        <w:iCs w:val="0"/>
        <w:spacing w:val="0"/>
        <w:w w:val="100"/>
        <w:sz w:val="28"/>
        <w:szCs w:val="28"/>
        <w:lang w:eastAsia="en-US" w:bidi="ar-SA"/>
      </w:rPr>
    </w:lvl>
    <w:lvl w:ilvl="3" w:tplc="3364D858">
      <w:numFmt w:val="bullet"/>
      <w:lvlText w:val="•"/>
      <w:lvlJc w:val="left"/>
      <w:pPr>
        <w:ind w:left="1000" w:hanging="281"/>
      </w:pPr>
      <w:rPr>
        <w:rFonts w:hint="default"/>
        <w:lang w:eastAsia="en-US" w:bidi="ar-SA"/>
      </w:rPr>
    </w:lvl>
    <w:lvl w:ilvl="4" w:tplc="59AC73A2">
      <w:numFmt w:val="bullet"/>
      <w:lvlText w:val="•"/>
      <w:lvlJc w:val="left"/>
      <w:pPr>
        <w:ind w:left="1020" w:hanging="281"/>
      </w:pPr>
      <w:rPr>
        <w:rFonts w:hint="default"/>
        <w:lang w:eastAsia="en-US" w:bidi="ar-SA"/>
      </w:rPr>
    </w:lvl>
    <w:lvl w:ilvl="5" w:tplc="AD74D8F4">
      <w:numFmt w:val="bullet"/>
      <w:lvlText w:val="•"/>
      <w:lvlJc w:val="left"/>
      <w:pPr>
        <w:ind w:left="2433" w:hanging="281"/>
      </w:pPr>
      <w:rPr>
        <w:rFonts w:hint="default"/>
        <w:lang w:eastAsia="en-US" w:bidi="ar-SA"/>
      </w:rPr>
    </w:lvl>
    <w:lvl w:ilvl="6" w:tplc="905EE444">
      <w:numFmt w:val="bullet"/>
      <w:lvlText w:val="•"/>
      <w:lvlJc w:val="left"/>
      <w:pPr>
        <w:ind w:left="3846" w:hanging="281"/>
      </w:pPr>
      <w:rPr>
        <w:rFonts w:hint="default"/>
        <w:lang w:eastAsia="en-US" w:bidi="ar-SA"/>
      </w:rPr>
    </w:lvl>
    <w:lvl w:ilvl="7" w:tplc="9476EBCA">
      <w:numFmt w:val="bullet"/>
      <w:lvlText w:val="•"/>
      <w:lvlJc w:val="left"/>
      <w:pPr>
        <w:ind w:left="5259" w:hanging="281"/>
      </w:pPr>
      <w:rPr>
        <w:rFonts w:hint="default"/>
        <w:lang w:eastAsia="en-US" w:bidi="ar-SA"/>
      </w:rPr>
    </w:lvl>
    <w:lvl w:ilvl="8" w:tplc="5DE4876E">
      <w:numFmt w:val="bullet"/>
      <w:lvlText w:val="•"/>
      <w:lvlJc w:val="left"/>
      <w:pPr>
        <w:ind w:left="6672" w:hanging="281"/>
      </w:pPr>
      <w:rPr>
        <w:rFonts w:hint="default"/>
        <w:lang w:eastAsia="en-US" w:bidi="ar-SA"/>
      </w:rPr>
    </w:lvl>
  </w:abstractNum>
  <w:abstractNum w:abstractNumId="9" w15:restartNumberingAfterBreak="0">
    <w:nsid w:val="4B194E35"/>
    <w:multiLevelType w:val="hybridMultilevel"/>
    <w:tmpl w:val="25B4CD02"/>
    <w:lvl w:ilvl="0" w:tplc="3A7AB568">
      <w:start w:val="1"/>
      <w:numFmt w:val="decimal"/>
      <w:lvlText w:val="%1."/>
      <w:lvlJc w:val="left"/>
      <w:pPr>
        <w:ind w:left="989" w:hanging="281"/>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0B6A49D4">
      <w:numFmt w:val="bullet"/>
      <w:lvlText w:val="•"/>
      <w:lvlJc w:val="left"/>
      <w:pPr>
        <w:ind w:left="1874" w:hanging="281"/>
      </w:pPr>
      <w:rPr>
        <w:rFonts w:hint="default"/>
        <w:lang w:eastAsia="en-US" w:bidi="ar-SA"/>
      </w:rPr>
    </w:lvl>
    <w:lvl w:ilvl="2" w:tplc="B10E00FE">
      <w:numFmt w:val="bullet"/>
      <w:lvlText w:val="•"/>
      <w:lvlJc w:val="left"/>
      <w:pPr>
        <w:ind w:left="2768" w:hanging="281"/>
      </w:pPr>
      <w:rPr>
        <w:rFonts w:hint="default"/>
        <w:lang w:eastAsia="en-US" w:bidi="ar-SA"/>
      </w:rPr>
    </w:lvl>
    <w:lvl w:ilvl="3" w:tplc="86782500">
      <w:numFmt w:val="bullet"/>
      <w:lvlText w:val="•"/>
      <w:lvlJc w:val="left"/>
      <w:pPr>
        <w:ind w:left="3662" w:hanging="281"/>
      </w:pPr>
      <w:rPr>
        <w:rFonts w:hint="default"/>
        <w:lang w:eastAsia="en-US" w:bidi="ar-SA"/>
      </w:rPr>
    </w:lvl>
    <w:lvl w:ilvl="4" w:tplc="E9506722">
      <w:numFmt w:val="bullet"/>
      <w:lvlText w:val="•"/>
      <w:lvlJc w:val="left"/>
      <w:pPr>
        <w:ind w:left="4556" w:hanging="281"/>
      </w:pPr>
      <w:rPr>
        <w:rFonts w:hint="default"/>
        <w:lang w:eastAsia="en-US" w:bidi="ar-SA"/>
      </w:rPr>
    </w:lvl>
    <w:lvl w:ilvl="5" w:tplc="0CCC2FAA">
      <w:numFmt w:val="bullet"/>
      <w:lvlText w:val="•"/>
      <w:lvlJc w:val="left"/>
      <w:pPr>
        <w:ind w:left="5451" w:hanging="281"/>
      </w:pPr>
      <w:rPr>
        <w:rFonts w:hint="default"/>
        <w:lang w:eastAsia="en-US" w:bidi="ar-SA"/>
      </w:rPr>
    </w:lvl>
    <w:lvl w:ilvl="6" w:tplc="E4646084">
      <w:numFmt w:val="bullet"/>
      <w:lvlText w:val="•"/>
      <w:lvlJc w:val="left"/>
      <w:pPr>
        <w:ind w:left="6345" w:hanging="281"/>
      </w:pPr>
      <w:rPr>
        <w:rFonts w:hint="default"/>
        <w:lang w:eastAsia="en-US" w:bidi="ar-SA"/>
      </w:rPr>
    </w:lvl>
    <w:lvl w:ilvl="7" w:tplc="46B89192">
      <w:numFmt w:val="bullet"/>
      <w:lvlText w:val="•"/>
      <w:lvlJc w:val="left"/>
      <w:pPr>
        <w:ind w:left="7239" w:hanging="281"/>
      </w:pPr>
      <w:rPr>
        <w:rFonts w:hint="default"/>
        <w:lang w:eastAsia="en-US" w:bidi="ar-SA"/>
      </w:rPr>
    </w:lvl>
    <w:lvl w:ilvl="8" w:tplc="0A549DA8">
      <w:numFmt w:val="bullet"/>
      <w:lvlText w:val="•"/>
      <w:lvlJc w:val="left"/>
      <w:pPr>
        <w:ind w:left="8133" w:hanging="281"/>
      </w:pPr>
      <w:rPr>
        <w:rFonts w:hint="default"/>
        <w:lang w:eastAsia="en-US" w:bidi="ar-SA"/>
      </w:rPr>
    </w:lvl>
  </w:abstractNum>
  <w:abstractNum w:abstractNumId="10" w15:restartNumberingAfterBreak="0">
    <w:nsid w:val="56204156"/>
    <w:multiLevelType w:val="hybridMultilevel"/>
    <w:tmpl w:val="8E18960A"/>
    <w:lvl w:ilvl="0" w:tplc="9DC2916C">
      <w:start w:val="1"/>
      <w:numFmt w:val="decimal"/>
      <w:lvlText w:val="%1."/>
      <w:lvlJc w:val="left"/>
      <w:pPr>
        <w:ind w:left="143" w:hanging="308"/>
      </w:pPr>
      <w:rPr>
        <w:rFonts w:ascii="Times New Roman" w:eastAsia="Times New Roman" w:hAnsi="Times New Roman" w:cs="Times New Roman" w:hint="default"/>
        <w:b w:val="0"/>
        <w:bCs w:val="0"/>
        <w:i w:val="0"/>
        <w:iCs w:val="0"/>
        <w:spacing w:val="0"/>
        <w:w w:val="100"/>
        <w:sz w:val="28"/>
        <w:szCs w:val="28"/>
        <w:lang w:eastAsia="en-US" w:bidi="ar-SA"/>
      </w:rPr>
    </w:lvl>
    <w:lvl w:ilvl="1" w:tplc="6DF253B6">
      <w:numFmt w:val="bullet"/>
      <w:lvlText w:val="•"/>
      <w:lvlJc w:val="left"/>
      <w:pPr>
        <w:ind w:left="1118" w:hanging="308"/>
      </w:pPr>
      <w:rPr>
        <w:rFonts w:hint="default"/>
        <w:lang w:eastAsia="en-US" w:bidi="ar-SA"/>
      </w:rPr>
    </w:lvl>
    <w:lvl w:ilvl="2" w:tplc="C0DC2F86">
      <w:numFmt w:val="bullet"/>
      <w:lvlText w:val="•"/>
      <w:lvlJc w:val="left"/>
      <w:pPr>
        <w:ind w:left="2096" w:hanging="308"/>
      </w:pPr>
      <w:rPr>
        <w:rFonts w:hint="default"/>
        <w:lang w:eastAsia="en-US" w:bidi="ar-SA"/>
      </w:rPr>
    </w:lvl>
    <w:lvl w:ilvl="3" w:tplc="947CEFFE">
      <w:numFmt w:val="bullet"/>
      <w:lvlText w:val="•"/>
      <w:lvlJc w:val="left"/>
      <w:pPr>
        <w:ind w:left="3074" w:hanging="308"/>
      </w:pPr>
      <w:rPr>
        <w:rFonts w:hint="default"/>
        <w:lang w:eastAsia="en-US" w:bidi="ar-SA"/>
      </w:rPr>
    </w:lvl>
    <w:lvl w:ilvl="4" w:tplc="A0C67568">
      <w:numFmt w:val="bullet"/>
      <w:lvlText w:val="•"/>
      <w:lvlJc w:val="left"/>
      <w:pPr>
        <w:ind w:left="4052" w:hanging="308"/>
      </w:pPr>
      <w:rPr>
        <w:rFonts w:hint="default"/>
        <w:lang w:eastAsia="en-US" w:bidi="ar-SA"/>
      </w:rPr>
    </w:lvl>
    <w:lvl w:ilvl="5" w:tplc="B010CFA4">
      <w:numFmt w:val="bullet"/>
      <w:lvlText w:val="•"/>
      <w:lvlJc w:val="left"/>
      <w:pPr>
        <w:ind w:left="5031" w:hanging="308"/>
      </w:pPr>
      <w:rPr>
        <w:rFonts w:hint="default"/>
        <w:lang w:eastAsia="en-US" w:bidi="ar-SA"/>
      </w:rPr>
    </w:lvl>
    <w:lvl w:ilvl="6" w:tplc="5906A1C6">
      <w:numFmt w:val="bullet"/>
      <w:lvlText w:val="•"/>
      <w:lvlJc w:val="left"/>
      <w:pPr>
        <w:ind w:left="6009" w:hanging="308"/>
      </w:pPr>
      <w:rPr>
        <w:rFonts w:hint="default"/>
        <w:lang w:eastAsia="en-US" w:bidi="ar-SA"/>
      </w:rPr>
    </w:lvl>
    <w:lvl w:ilvl="7" w:tplc="8F8A1234">
      <w:numFmt w:val="bullet"/>
      <w:lvlText w:val="•"/>
      <w:lvlJc w:val="left"/>
      <w:pPr>
        <w:ind w:left="6987" w:hanging="308"/>
      </w:pPr>
      <w:rPr>
        <w:rFonts w:hint="default"/>
        <w:lang w:eastAsia="en-US" w:bidi="ar-SA"/>
      </w:rPr>
    </w:lvl>
    <w:lvl w:ilvl="8" w:tplc="C12E7794">
      <w:numFmt w:val="bullet"/>
      <w:lvlText w:val="•"/>
      <w:lvlJc w:val="left"/>
      <w:pPr>
        <w:ind w:left="7965" w:hanging="308"/>
      </w:pPr>
      <w:rPr>
        <w:rFonts w:hint="default"/>
        <w:lang w:eastAsia="en-US" w:bidi="ar-SA"/>
      </w:rPr>
    </w:lvl>
  </w:abstractNum>
  <w:abstractNum w:abstractNumId="11" w15:restartNumberingAfterBreak="0">
    <w:nsid w:val="5ADE34E0"/>
    <w:multiLevelType w:val="hybridMultilevel"/>
    <w:tmpl w:val="6B24E208"/>
    <w:lvl w:ilvl="0" w:tplc="EF564DC8">
      <w:numFmt w:val="bullet"/>
      <w:lvlText w:val="-"/>
      <w:lvlJc w:val="left"/>
      <w:pPr>
        <w:ind w:left="2" w:hanging="209"/>
      </w:pPr>
      <w:rPr>
        <w:rFonts w:ascii="Times New Roman" w:eastAsia="Times New Roman" w:hAnsi="Times New Roman" w:cs="Times New Roman" w:hint="default"/>
        <w:spacing w:val="0"/>
        <w:w w:val="100"/>
        <w:lang w:eastAsia="en-US" w:bidi="ar-SA"/>
      </w:rPr>
    </w:lvl>
    <w:lvl w:ilvl="1" w:tplc="7F96FBC6">
      <w:numFmt w:val="bullet"/>
      <w:lvlText w:val="•"/>
      <w:lvlJc w:val="left"/>
      <w:pPr>
        <w:ind w:left="949" w:hanging="209"/>
      </w:pPr>
      <w:rPr>
        <w:rFonts w:hint="default"/>
        <w:lang w:eastAsia="en-US" w:bidi="ar-SA"/>
      </w:rPr>
    </w:lvl>
    <w:lvl w:ilvl="2" w:tplc="6316A6F8">
      <w:numFmt w:val="bullet"/>
      <w:lvlText w:val="•"/>
      <w:lvlJc w:val="left"/>
      <w:pPr>
        <w:ind w:left="1899" w:hanging="209"/>
      </w:pPr>
      <w:rPr>
        <w:rFonts w:hint="default"/>
        <w:lang w:eastAsia="en-US" w:bidi="ar-SA"/>
      </w:rPr>
    </w:lvl>
    <w:lvl w:ilvl="3" w:tplc="0A6E8D18">
      <w:numFmt w:val="bullet"/>
      <w:lvlText w:val="•"/>
      <w:lvlJc w:val="left"/>
      <w:pPr>
        <w:ind w:left="2849" w:hanging="209"/>
      </w:pPr>
      <w:rPr>
        <w:rFonts w:hint="default"/>
        <w:lang w:eastAsia="en-US" w:bidi="ar-SA"/>
      </w:rPr>
    </w:lvl>
    <w:lvl w:ilvl="4" w:tplc="5C86FF02">
      <w:numFmt w:val="bullet"/>
      <w:lvlText w:val="•"/>
      <w:lvlJc w:val="left"/>
      <w:pPr>
        <w:ind w:left="3799" w:hanging="209"/>
      </w:pPr>
      <w:rPr>
        <w:rFonts w:hint="default"/>
        <w:lang w:eastAsia="en-US" w:bidi="ar-SA"/>
      </w:rPr>
    </w:lvl>
    <w:lvl w:ilvl="5" w:tplc="8F10E892">
      <w:numFmt w:val="bullet"/>
      <w:lvlText w:val="•"/>
      <w:lvlJc w:val="left"/>
      <w:pPr>
        <w:ind w:left="4749" w:hanging="209"/>
      </w:pPr>
      <w:rPr>
        <w:rFonts w:hint="default"/>
        <w:lang w:eastAsia="en-US" w:bidi="ar-SA"/>
      </w:rPr>
    </w:lvl>
    <w:lvl w:ilvl="6" w:tplc="EA4C0BBA">
      <w:numFmt w:val="bullet"/>
      <w:lvlText w:val="•"/>
      <w:lvlJc w:val="left"/>
      <w:pPr>
        <w:ind w:left="5699" w:hanging="209"/>
      </w:pPr>
      <w:rPr>
        <w:rFonts w:hint="default"/>
        <w:lang w:eastAsia="en-US" w:bidi="ar-SA"/>
      </w:rPr>
    </w:lvl>
    <w:lvl w:ilvl="7" w:tplc="514667CC">
      <w:numFmt w:val="bullet"/>
      <w:lvlText w:val="•"/>
      <w:lvlJc w:val="left"/>
      <w:pPr>
        <w:ind w:left="6648" w:hanging="209"/>
      </w:pPr>
      <w:rPr>
        <w:rFonts w:hint="default"/>
        <w:lang w:eastAsia="en-US" w:bidi="ar-SA"/>
      </w:rPr>
    </w:lvl>
    <w:lvl w:ilvl="8" w:tplc="7D2A142A">
      <w:numFmt w:val="bullet"/>
      <w:lvlText w:val="•"/>
      <w:lvlJc w:val="left"/>
      <w:pPr>
        <w:ind w:left="7598" w:hanging="209"/>
      </w:pPr>
      <w:rPr>
        <w:rFonts w:hint="default"/>
        <w:lang w:eastAsia="en-US" w:bidi="ar-SA"/>
      </w:rPr>
    </w:lvl>
  </w:abstractNum>
  <w:abstractNum w:abstractNumId="12" w15:restartNumberingAfterBreak="0">
    <w:nsid w:val="62A06D44"/>
    <w:multiLevelType w:val="hybridMultilevel"/>
    <w:tmpl w:val="4B42B8DA"/>
    <w:lvl w:ilvl="0" w:tplc="064040CA">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EB30449C">
      <w:numFmt w:val="bullet"/>
      <w:lvlText w:val="•"/>
      <w:lvlJc w:val="left"/>
      <w:pPr>
        <w:ind w:left="949" w:hanging="180"/>
      </w:pPr>
      <w:rPr>
        <w:rFonts w:hint="default"/>
        <w:lang w:eastAsia="en-US" w:bidi="ar-SA"/>
      </w:rPr>
    </w:lvl>
    <w:lvl w:ilvl="2" w:tplc="62E2EC4E">
      <w:numFmt w:val="bullet"/>
      <w:lvlText w:val="•"/>
      <w:lvlJc w:val="left"/>
      <w:pPr>
        <w:ind w:left="1899" w:hanging="180"/>
      </w:pPr>
      <w:rPr>
        <w:rFonts w:hint="default"/>
        <w:lang w:eastAsia="en-US" w:bidi="ar-SA"/>
      </w:rPr>
    </w:lvl>
    <w:lvl w:ilvl="3" w:tplc="2C168DCA">
      <w:numFmt w:val="bullet"/>
      <w:lvlText w:val="•"/>
      <w:lvlJc w:val="left"/>
      <w:pPr>
        <w:ind w:left="2849" w:hanging="180"/>
      </w:pPr>
      <w:rPr>
        <w:rFonts w:hint="default"/>
        <w:lang w:eastAsia="en-US" w:bidi="ar-SA"/>
      </w:rPr>
    </w:lvl>
    <w:lvl w:ilvl="4" w:tplc="EA12418A">
      <w:numFmt w:val="bullet"/>
      <w:lvlText w:val="•"/>
      <w:lvlJc w:val="left"/>
      <w:pPr>
        <w:ind w:left="3799" w:hanging="180"/>
      </w:pPr>
      <w:rPr>
        <w:rFonts w:hint="default"/>
        <w:lang w:eastAsia="en-US" w:bidi="ar-SA"/>
      </w:rPr>
    </w:lvl>
    <w:lvl w:ilvl="5" w:tplc="C8A89230">
      <w:numFmt w:val="bullet"/>
      <w:lvlText w:val="•"/>
      <w:lvlJc w:val="left"/>
      <w:pPr>
        <w:ind w:left="4749" w:hanging="180"/>
      </w:pPr>
      <w:rPr>
        <w:rFonts w:hint="default"/>
        <w:lang w:eastAsia="en-US" w:bidi="ar-SA"/>
      </w:rPr>
    </w:lvl>
    <w:lvl w:ilvl="6" w:tplc="C034426C">
      <w:numFmt w:val="bullet"/>
      <w:lvlText w:val="•"/>
      <w:lvlJc w:val="left"/>
      <w:pPr>
        <w:ind w:left="5699" w:hanging="180"/>
      </w:pPr>
      <w:rPr>
        <w:rFonts w:hint="default"/>
        <w:lang w:eastAsia="en-US" w:bidi="ar-SA"/>
      </w:rPr>
    </w:lvl>
    <w:lvl w:ilvl="7" w:tplc="A4B678C2">
      <w:numFmt w:val="bullet"/>
      <w:lvlText w:val="•"/>
      <w:lvlJc w:val="left"/>
      <w:pPr>
        <w:ind w:left="6648" w:hanging="180"/>
      </w:pPr>
      <w:rPr>
        <w:rFonts w:hint="default"/>
        <w:lang w:eastAsia="en-US" w:bidi="ar-SA"/>
      </w:rPr>
    </w:lvl>
    <w:lvl w:ilvl="8" w:tplc="4DB82104">
      <w:numFmt w:val="bullet"/>
      <w:lvlText w:val="•"/>
      <w:lvlJc w:val="left"/>
      <w:pPr>
        <w:ind w:left="7598" w:hanging="180"/>
      </w:pPr>
      <w:rPr>
        <w:rFonts w:hint="default"/>
        <w:lang w:eastAsia="en-US" w:bidi="ar-SA"/>
      </w:rPr>
    </w:lvl>
  </w:abstractNum>
  <w:abstractNum w:abstractNumId="13" w15:restartNumberingAfterBreak="0">
    <w:nsid w:val="64862D8C"/>
    <w:multiLevelType w:val="hybridMultilevel"/>
    <w:tmpl w:val="141E14BC"/>
    <w:lvl w:ilvl="0" w:tplc="DBD2BA40">
      <w:start w:val="1"/>
      <w:numFmt w:val="decimal"/>
      <w:lvlText w:val="%1."/>
      <w:lvlJc w:val="left"/>
      <w:pPr>
        <w:ind w:left="143" w:hanging="339"/>
      </w:pPr>
      <w:rPr>
        <w:rFonts w:ascii="Times New Roman" w:eastAsia="Times New Roman" w:hAnsi="Times New Roman" w:cs="Times New Roman" w:hint="default"/>
        <w:b w:val="0"/>
        <w:bCs w:val="0"/>
        <w:i w:val="0"/>
        <w:iCs w:val="0"/>
        <w:spacing w:val="0"/>
        <w:w w:val="100"/>
        <w:sz w:val="28"/>
        <w:szCs w:val="28"/>
        <w:lang w:eastAsia="en-US" w:bidi="ar-SA"/>
      </w:rPr>
    </w:lvl>
    <w:lvl w:ilvl="1" w:tplc="D806F758">
      <w:numFmt w:val="bullet"/>
      <w:lvlText w:val="•"/>
      <w:lvlJc w:val="left"/>
      <w:pPr>
        <w:ind w:left="1118" w:hanging="339"/>
      </w:pPr>
      <w:rPr>
        <w:rFonts w:hint="default"/>
        <w:lang w:eastAsia="en-US" w:bidi="ar-SA"/>
      </w:rPr>
    </w:lvl>
    <w:lvl w:ilvl="2" w:tplc="8D4ACD8A">
      <w:numFmt w:val="bullet"/>
      <w:lvlText w:val="•"/>
      <w:lvlJc w:val="left"/>
      <w:pPr>
        <w:ind w:left="2096" w:hanging="339"/>
      </w:pPr>
      <w:rPr>
        <w:rFonts w:hint="default"/>
        <w:lang w:eastAsia="en-US" w:bidi="ar-SA"/>
      </w:rPr>
    </w:lvl>
    <w:lvl w:ilvl="3" w:tplc="AB3243E0">
      <w:numFmt w:val="bullet"/>
      <w:lvlText w:val="•"/>
      <w:lvlJc w:val="left"/>
      <w:pPr>
        <w:ind w:left="3074" w:hanging="339"/>
      </w:pPr>
      <w:rPr>
        <w:rFonts w:hint="default"/>
        <w:lang w:eastAsia="en-US" w:bidi="ar-SA"/>
      </w:rPr>
    </w:lvl>
    <w:lvl w:ilvl="4" w:tplc="6AFCD380">
      <w:numFmt w:val="bullet"/>
      <w:lvlText w:val="•"/>
      <w:lvlJc w:val="left"/>
      <w:pPr>
        <w:ind w:left="4052" w:hanging="339"/>
      </w:pPr>
      <w:rPr>
        <w:rFonts w:hint="default"/>
        <w:lang w:eastAsia="en-US" w:bidi="ar-SA"/>
      </w:rPr>
    </w:lvl>
    <w:lvl w:ilvl="5" w:tplc="725A684A">
      <w:numFmt w:val="bullet"/>
      <w:lvlText w:val="•"/>
      <w:lvlJc w:val="left"/>
      <w:pPr>
        <w:ind w:left="5031" w:hanging="339"/>
      </w:pPr>
      <w:rPr>
        <w:rFonts w:hint="default"/>
        <w:lang w:eastAsia="en-US" w:bidi="ar-SA"/>
      </w:rPr>
    </w:lvl>
    <w:lvl w:ilvl="6" w:tplc="4E74503A">
      <w:numFmt w:val="bullet"/>
      <w:lvlText w:val="•"/>
      <w:lvlJc w:val="left"/>
      <w:pPr>
        <w:ind w:left="6009" w:hanging="339"/>
      </w:pPr>
      <w:rPr>
        <w:rFonts w:hint="default"/>
        <w:lang w:eastAsia="en-US" w:bidi="ar-SA"/>
      </w:rPr>
    </w:lvl>
    <w:lvl w:ilvl="7" w:tplc="394ED082">
      <w:numFmt w:val="bullet"/>
      <w:lvlText w:val="•"/>
      <w:lvlJc w:val="left"/>
      <w:pPr>
        <w:ind w:left="6987" w:hanging="339"/>
      </w:pPr>
      <w:rPr>
        <w:rFonts w:hint="default"/>
        <w:lang w:eastAsia="en-US" w:bidi="ar-SA"/>
      </w:rPr>
    </w:lvl>
    <w:lvl w:ilvl="8" w:tplc="B3E855B4">
      <w:numFmt w:val="bullet"/>
      <w:lvlText w:val="•"/>
      <w:lvlJc w:val="left"/>
      <w:pPr>
        <w:ind w:left="7965" w:hanging="339"/>
      </w:pPr>
      <w:rPr>
        <w:rFonts w:hint="default"/>
        <w:lang w:eastAsia="en-US" w:bidi="ar-SA"/>
      </w:rPr>
    </w:lvl>
  </w:abstractNum>
  <w:abstractNum w:abstractNumId="14" w15:restartNumberingAfterBreak="0">
    <w:nsid w:val="64D62BA9"/>
    <w:multiLevelType w:val="hybridMultilevel"/>
    <w:tmpl w:val="7DD615AE"/>
    <w:lvl w:ilvl="0" w:tplc="FCA0318C">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D30FC4C">
      <w:numFmt w:val="bullet"/>
      <w:lvlText w:val="•"/>
      <w:lvlJc w:val="left"/>
      <w:pPr>
        <w:ind w:left="1741" w:hanging="164"/>
      </w:pPr>
      <w:rPr>
        <w:rFonts w:hint="default"/>
        <w:lang w:eastAsia="en-US" w:bidi="ar-SA"/>
      </w:rPr>
    </w:lvl>
    <w:lvl w:ilvl="2" w:tplc="A282EE76">
      <w:numFmt w:val="bullet"/>
      <w:lvlText w:val="•"/>
      <w:lvlJc w:val="left"/>
      <w:pPr>
        <w:ind w:left="2603" w:hanging="164"/>
      </w:pPr>
      <w:rPr>
        <w:rFonts w:hint="default"/>
        <w:lang w:eastAsia="en-US" w:bidi="ar-SA"/>
      </w:rPr>
    </w:lvl>
    <w:lvl w:ilvl="3" w:tplc="AE1E2B46">
      <w:numFmt w:val="bullet"/>
      <w:lvlText w:val="•"/>
      <w:lvlJc w:val="left"/>
      <w:pPr>
        <w:ind w:left="3465" w:hanging="164"/>
      </w:pPr>
      <w:rPr>
        <w:rFonts w:hint="default"/>
        <w:lang w:eastAsia="en-US" w:bidi="ar-SA"/>
      </w:rPr>
    </w:lvl>
    <w:lvl w:ilvl="4" w:tplc="67886C22">
      <w:numFmt w:val="bullet"/>
      <w:lvlText w:val="•"/>
      <w:lvlJc w:val="left"/>
      <w:pPr>
        <w:ind w:left="4327" w:hanging="164"/>
      </w:pPr>
      <w:rPr>
        <w:rFonts w:hint="default"/>
        <w:lang w:eastAsia="en-US" w:bidi="ar-SA"/>
      </w:rPr>
    </w:lvl>
    <w:lvl w:ilvl="5" w:tplc="F4CCE058">
      <w:numFmt w:val="bullet"/>
      <w:lvlText w:val="•"/>
      <w:lvlJc w:val="left"/>
      <w:pPr>
        <w:ind w:left="5189" w:hanging="164"/>
      </w:pPr>
      <w:rPr>
        <w:rFonts w:hint="default"/>
        <w:lang w:eastAsia="en-US" w:bidi="ar-SA"/>
      </w:rPr>
    </w:lvl>
    <w:lvl w:ilvl="6" w:tplc="1C8A233A">
      <w:numFmt w:val="bullet"/>
      <w:lvlText w:val="•"/>
      <w:lvlJc w:val="left"/>
      <w:pPr>
        <w:ind w:left="6051" w:hanging="164"/>
      </w:pPr>
      <w:rPr>
        <w:rFonts w:hint="default"/>
        <w:lang w:eastAsia="en-US" w:bidi="ar-SA"/>
      </w:rPr>
    </w:lvl>
    <w:lvl w:ilvl="7" w:tplc="E0E2F7F4">
      <w:numFmt w:val="bullet"/>
      <w:lvlText w:val="•"/>
      <w:lvlJc w:val="left"/>
      <w:pPr>
        <w:ind w:left="6912" w:hanging="164"/>
      </w:pPr>
      <w:rPr>
        <w:rFonts w:hint="default"/>
        <w:lang w:eastAsia="en-US" w:bidi="ar-SA"/>
      </w:rPr>
    </w:lvl>
    <w:lvl w:ilvl="8" w:tplc="F4D0593E">
      <w:numFmt w:val="bullet"/>
      <w:lvlText w:val="•"/>
      <w:lvlJc w:val="left"/>
      <w:pPr>
        <w:ind w:left="7774" w:hanging="164"/>
      </w:pPr>
      <w:rPr>
        <w:rFonts w:hint="default"/>
        <w:lang w:eastAsia="en-US" w:bidi="ar-SA"/>
      </w:rPr>
    </w:lvl>
  </w:abstractNum>
  <w:abstractNum w:abstractNumId="15" w15:restartNumberingAfterBreak="0">
    <w:nsid w:val="66D12C79"/>
    <w:multiLevelType w:val="hybridMultilevel"/>
    <w:tmpl w:val="C722F84C"/>
    <w:lvl w:ilvl="0" w:tplc="2592C562">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eastAsia="en-US" w:bidi="ar-SA"/>
      </w:rPr>
    </w:lvl>
    <w:lvl w:ilvl="1" w:tplc="D4AA20F0">
      <w:numFmt w:val="bullet"/>
      <w:lvlText w:val="•"/>
      <w:lvlJc w:val="left"/>
      <w:pPr>
        <w:ind w:left="949" w:hanging="159"/>
      </w:pPr>
      <w:rPr>
        <w:rFonts w:hint="default"/>
        <w:lang w:eastAsia="en-US" w:bidi="ar-SA"/>
      </w:rPr>
    </w:lvl>
    <w:lvl w:ilvl="2" w:tplc="DF929542">
      <w:numFmt w:val="bullet"/>
      <w:lvlText w:val="•"/>
      <w:lvlJc w:val="left"/>
      <w:pPr>
        <w:ind w:left="1899" w:hanging="159"/>
      </w:pPr>
      <w:rPr>
        <w:rFonts w:hint="default"/>
        <w:lang w:eastAsia="en-US" w:bidi="ar-SA"/>
      </w:rPr>
    </w:lvl>
    <w:lvl w:ilvl="3" w:tplc="A5A6415E">
      <w:numFmt w:val="bullet"/>
      <w:lvlText w:val="•"/>
      <w:lvlJc w:val="left"/>
      <w:pPr>
        <w:ind w:left="2849" w:hanging="159"/>
      </w:pPr>
      <w:rPr>
        <w:rFonts w:hint="default"/>
        <w:lang w:eastAsia="en-US" w:bidi="ar-SA"/>
      </w:rPr>
    </w:lvl>
    <w:lvl w:ilvl="4" w:tplc="367ED008">
      <w:numFmt w:val="bullet"/>
      <w:lvlText w:val="•"/>
      <w:lvlJc w:val="left"/>
      <w:pPr>
        <w:ind w:left="3799" w:hanging="159"/>
      </w:pPr>
      <w:rPr>
        <w:rFonts w:hint="default"/>
        <w:lang w:eastAsia="en-US" w:bidi="ar-SA"/>
      </w:rPr>
    </w:lvl>
    <w:lvl w:ilvl="5" w:tplc="3AE26938">
      <w:numFmt w:val="bullet"/>
      <w:lvlText w:val="•"/>
      <w:lvlJc w:val="left"/>
      <w:pPr>
        <w:ind w:left="4749" w:hanging="159"/>
      </w:pPr>
      <w:rPr>
        <w:rFonts w:hint="default"/>
        <w:lang w:eastAsia="en-US" w:bidi="ar-SA"/>
      </w:rPr>
    </w:lvl>
    <w:lvl w:ilvl="6" w:tplc="0D247308">
      <w:numFmt w:val="bullet"/>
      <w:lvlText w:val="•"/>
      <w:lvlJc w:val="left"/>
      <w:pPr>
        <w:ind w:left="5699" w:hanging="159"/>
      </w:pPr>
      <w:rPr>
        <w:rFonts w:hint="default"/>
        <w:lang w:eastAsia="en-US" w:bidi="ar-SA"/>
      </w:rPr>
    </w:lvl>
    <w:lvl w:ilvl="7" w:tplc="87E0FD1A">
      <w:numFmt w:val="bullet"/>
      <w:lvlText w:val="•"/>
      <w:lvlJc w:val="left"/>
      <w:pPr>
        <w:ind w:left="6648" w:hanging="159"/>
      </w:pPr>
      <w:rPr>
        <w:rFonts w:hint="default"/>
        <w:lang w:eastAsia="en-US" w:bidi="ar-SA"/>
      </w:rPr>
    </w:lvl>
    <w:lvl w:ilvl="8" w:tplc="6EC4CA0C">
      <w:numFmt w:val="bullet"/>
      <w:lvlText w:val="•"/>
      <w:lvlJc w:val="left"/>
      <w:pPr>
        <w:ind w:left="7598" w:hanging="159"/>
      </w:pPr>
      <w:rPr>
        <w:rFonts w:hint="default"/>
        <w:lang w:eastAsia="en-US" w:bidi="ar-SA"/>
      </w:rPr>
    </w:lvl>
  </w:abstractNum>
  <w:abstractNum w:abstractNumId="16" w15:restartNumberingAfterBreak="0">
    <w:nsid w:val="6D80212E"/>
    <w:multiLevelType w:val="hybridMultilevel"/>
    <w:tmpl w:val="5B4845E2"/>
    <w:lvl w:ilvl="0" w:tplc="FA065E2C">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6E812A3B"/>
    <w:multiLevelType w:val="hybridMultilevel"/>
    <w:tmpl w:val="82A20BA0"/>
    <w:lvl w:ilvl="0" w:tplc="6EE831DC">
      <w:start w:val="1"/>
      <w:numFmt w:val="lowerLetter"/>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220CB"/>
    <w:multiLevelType w:val="hybridMultilevel"/>
    <w:tmpl w:val="9DFEA260"/>
    <w:lvl w:ilvl="0" w:tplc="E82EDFA0">
      <w:start w:val="1"/>
      <w:numFmt w:val="decimal"/>
      <w:lvlText w:val="%1."/>
      <w:lvlJc w:val="left"/>
      <w:pPr>
        <w:ind w:left="143" w:hanging="317"/>
      </w:pPr>
      <w:rPr>
        <w:rFonts w:ascii="Times New Roman" w:eastAsia="Times New Roman" w:hAnsi="Times New Roman" w:cs="Times New Roman" w:hint="default"/>
        <w:b w:val="0"/>
        <w:bCs w:val="0"/>
        <w:i w:val="0"/>
        <w:iCs w:val="0"/>
        <w:spacing w:val="0"/>
        <w:w w:val="100"/>
        <w:sz w:val="28"/>
        <w:szCs w:val="28"/>
        <w:lang w:eastAsia="en-US" w:bidi="ar-SA"/>
      </w:rPr>
    </w:lvl>
    <w:lvl w:ilvl="1" w:tplc="8D3CDD0A">
      <w:numFmt w:val="bullet"/>
      <w:lvlText w:val="•"/>
      <w:lvlJc w:val="left"/>
      <w:pPr>
        <w:ind w:left="1118" w:hanging="317"/>
      </w:pPr>
      <w:rPr>
        <w:rFonts w:hint="default"/>
        <w:lang w:eastAsia="en-US" w:bidi="ar-SA"/>
      </w:rPr>
    </w:lvl>
    <w:lvl w:ilvl="2" w:tplc="6A0265B6">
      <w:numFmt w:val="bullet"/>
      <w:lvlText w:val="•"/>
      <w:lvlJc w:val="left"/>
      <w:pPr>
        <w:ind w:left="2096" w:hanging="317"/>
      </w:pPr>
      <w:rPr>
        <w:rFonts w:hint="default"/>
        <w:lang w:eastAsia="en-US" w:bidi="ar-SA"/>
      </w:rPr>
    </w:lvl>
    <w:lvl w:ilvl="3" w:tplc="4D3C45CE">
      <w:numFmt w:val="bullet"/>
      <w:lvlText w:val="•"/>
      <w:lvlJc w:val="left"/>
      <w:pPr>
        <w:ind w:left="3074" w:hanging="317"/>
      </w:pPr>
      <w:rPr>
        <w:rFonts w:hint="default"/>
        <w:lang w:eastAsia="en-US" w:bidi="ar-SA"/>
      </w:rPr>
    </w:lvl>
    <w:lvl w:ilvl="4" w:tplc="76643CEA">
      <w:numFmt w:val="bullet"/>
      <w:lvlText w:val="•"/>
      <w:lvlJc w:val="left"/>
      <w:pPr>
        <w:ind w:left="4052" w:hanging="317"/>
      </w:pPr>
      <w:rPr>
        <w:rFonts w:hint="default"/>
        <w:lang w:eastAsia="en-US" w:bidi="ar-SA"/>
      </w:rPr>
    </w:lvl>
    <w:lvl w:ilvl="5" w:tplc="6E32E386">
      <w:numFmt w:val="bullet"/>
      <w:lvlText w:val="•"/>
      <w:lvlJc w:val="left"/>
      <w:pPr>
        <w:ind w:left="5031" w:hanging="317"/>
      </w:pPr>
      <w:rPr>
        <w:rFonts w:hint="default"/>
        <w:lang w:eastAsia="en-US" w:bidi="ar-SA"/>
      </w:rPr>
    </w:lvl>
    <w:lvl w:ilvl="6" w:tplc="3A401F44">
      <w:numFmt w:val="bullet"/>
      <w:lvlText w:val="•"/>
      <w:lvlJc w:val="left"/>
      <w:pPr>
        <w:ind w:left="6009" w:hanging="317"/>
      </w:pPr>
      <w:rPr>
        <w:rFonts w:hint="default"/>
        <w:lang w:eastAsia="en-US" w:bidi="ar-SA"/>
      </w:rPr>
    </w:lvl>
    <w:lvl w:ilvl="7" w:tplc="DFAC7536">
      <w:numFmt w:val="bullet"/>
      <w:lvlText w:val="•"/>
      <w:lvlJc w:val="left"/>
      <w:pPr>
        <w:ind w:left="6987" w:hanging="317"/>
      </w:pPr>
      <w:rPr>
        <w:rFonts w:hint="default"/>
        <w:lang w:eastAsia="en-US" w:bidi="ar-SA"/>
      </w:rPr>
    </w:lvl>
    <w:lvl w:ilvl="8" w:tplc="3698E380">
      <w:numFmt w:val="bullet"/>
      <w:lvlText w:val="•"/>
      <w:lvlJc w:val="left"/>
      <w:pPr>
        <w:ind w:left="7965" w:hanging="317"/>
      </w:pPr>
      <w:rPr>
        <w:rFonts w:hint="default"/>
        <w:lang w:eastAsia="en-US" w:bidi="ar-SA"/>
      </w:rPr>
    </w:lvl>
  </w:abstractNum>
  <w:abstractNum w:abstractNumId="19" w15:restartNumberingAfterBreak="0">
    <w:nsid w:val="78D72455"/>
    <w:multiLevelType w:val="hybridMultilevel"/>
    <w:tmpl w:val="6542192E"/>
    <w:lvl w:ilvl="0" w:tplc="572827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EE15429"/>
    <w:multiLevelType w:val="hybridMultilevel"/>
    <w:tmpl w:val="005E7C3A"/>
    <w:lvl w:ilvl="0" w:tplc="6EE831DC">
      <w:start w:val="1"/>
      <w:numFmt w:val="lowerLetter"/>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4"/>
  </w:num>
  <w:num w:numId="4">
    <w:abstractNumId w:val="4"/>
  </w:num>
  <w:num w:numId="5">
    <w:abstractNumId w:val="12"/>
  </w:num>
  <w:num w:numId="6">
    <w:abstractNumId w:val="1"/>
  </w:num>
  <w:num w:numId="7">
    <w:abstractNumId w:val="0"/>
  </w:num>
  <w:num w:numId="8">
    <w:abstractNumId w:val="5"/>
  </w:num>
  <w:num w:numId="9">
    <w:abstractNumId w:val="8"/>
  </w:num>
  <w:num w:numId="10">
    <w:abstractNumId w:val="2"/>
  </w:num>
  <w:num w:numId="11">
    <w:abstractNumId w:val="18"/>
  </w:num>
  <w:num w:numId="12">
    <w:abstractNumId w:val="9"/>
  </w:num>
  <w:num w:numId="13">
    <w:abstractNumId w:val="19"/>
  </w:num>
  <w:num w:numId="14">
    <w:abstractNumId w:val="11"/>
  </w:num>
  <w:num w:numId="15">
    <w:abstractNumId w:val="6"/>
  </w:num>
  <w:num w:numId="16">
    <w:abstractNumId w:val="7"/>
  </w:num>
  <w:num w:numId="17">
    <w:abstractNumId w:val="16"/>
  </w:num>
  <w:num w:numId="18">
    <w:abstractNumId w:val="20"/>
  </w:num>
  <w:num w:numId="19">
    <w:abstractNumId w:val="17"/>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DE7"/>
    <w:rsid w:val="00003630"/>
    <w:rsid w:val="00027347"/>
    <w:rsid w:val="00041DA3"/>
    <w:rsid w:val="00042F77"/>
    <w:rsid w:val="00057F52"/>
    <w:rsid w:val="00075673"/>
    <w:rsid w:val="000A0619"/>
    <w:rsid w:val="000B5708"/>
    <w:rsid w:val="000C0E9C"/>
    <w:rsid w:val="000D0EBC"/>
    <w:rsid w:val="000D483C"/>
    <w:rsid w:val="000D5C64"/>
    <w:rsid w:val="000F3726"/>
    <w:rsid w:val="001202CF"/>
    <w:rsid w:val="00122663"/>
    <w:rsid w:val="00152175"/>
    <w:rsid w:val="001620A7"/>
    <w:rsid w:val="0017025F"/>
    <w:rsid w:val="00176CF7"/>
    <w:rsid w:val="00184DB6"/>
    <w:rsid w:val="001C4491"/>
    <w:rsid w:val="001C60DC"/>
    <w:rsid w:val="00213065"/>
    <w:rsid w:val="0027099E"/>
    <w:rsid w:val="002732C2"/>
    <w:rsid w:val="002B4F5A"/>
    <w:rsid w:val="002C4F55"/>
    <w:rsid w:val="002F68E7"/>
    <w:rsid w:val="00326B97"/>
    <w:rsid w:val="00337AD6"/>
    <w:rsid w:val="0035247E"/>
    <w:rsid w:val="00360186"/>
    <w:rsid w:val="00374FE6"/>
    <w:rsid w:val="00392427"/>
    <w:rsid w:val="0039744A"/>
    <w:rsid w:val="003A38FD"/>
    <w:rsid w:val="003B0BEB"/>
    <w:rsid w:val="003C1241"/>
    <w:rsid w:val="003C2BF3"/>
    <w:rsid w:val="003C6957"/>
    <w:rsid w:val="003D56A6"/>
    <w:rsid w:val="003E464D"/>
    <w:rsid w:val="00404C7B"/>
    <w:rsid w:val="00405EF6"/>
    <w:rsid w:val="00427851"/>
    <w:rsid w:val="00435C1F"/>
    <w:rsid w:val="00437105"/>
    <w:rsid w:val="004512A1"/>
    <w:rsid w:val="00467EDD"/>
    <w:rsid w:val="00487C93"/>
    <w:rsid w:val="004B1B23"/>
    <w:rsid w:val="004B4050"/>
    <w:rsid w:val="004C48FE"/>
    <w:rsid w:val="004D0CE0"/>
    <w:rsid w:val="004D5417"/>
    <w:rsid w:val="004F6B17"/>
    <w:rsid w:val="00511436"/>
    <w:rsid w:val="00516B52"/>
    <w:rsid w:val="005343A8"/>
    <w:rsid w:val="0054324E"/>
    <w:rsid w:val="00554A51"/>
    <w:rsid w:val="00563E6A"/>
    <w:rsid w:val="005838DB"/>
    <w:rsid w:val="005A27D1"/>
    <w:rsid w:val="006117ED"/>
    <w:rsid w:val="006203E8"/>
    <w:rsid w:val="00622F5C"/>
    <w:rsid w:val="00626ABD"/>
    <w:rsid w:val="0064379A"/>
    <w:rsid w:val="00647C8C"/>
    <w:rsid w:val="0065062C"/>
    <w:rsid w:val="006B068B"/>
    <w:rsid w:val="006D2017"/>
    <w:rsid w:val="006E0C88"/>
    <w:rsid w:val="006E362A"/>
    <w:rsid w:val="00722859"/>
    <w:rsid w:val="00726BC3"/>
    <w:rsid w:val="00750B80"/>
    <w:rsid w:val="007857DC"/>
    <w:rsid w:val="0079359F"/>
    <w:rsid w:val="007C1AEB"/>
    <w:rsid w:val="007C6C98"/>
    <w:rsid w:val="007C7061"/>
    <w:rsid w:val="007D3DD9"/>
    <w:rsid w:val="007D5033"/>
    <w:rsid w:val="007E39C6"/>
    <w:rsid w:val="007F14AE"/>
    <w:rsid w:val="00810ADC"/>
    <w:rsid w:val="00810E18"/>
    <w:rsid w:val="00820606"/>
    <w:rsid w:val="0082188E"/>
    <w:rsid w:val="0082779B"/>
    <w:rsid w:val="00830037"/>
    <w:rsid w:val="0083635E"/>
    <w:rsid w:val="008438F4"/>
    <w:rsid w:val="008456CA"/>
    <w:rsid w:val="00846B79"/>
    <w:rsid w:val="00854572"/>
    <w:rsid w:val="008668EF"/>
    <w:rsid w:val="008740E2"/>
    <w:rsid w:val="008813C8"/>
    <w:rsid w:val="008841FC"/>
    <w:rsid w:val="008A2BAD"/>
    <w:rsid w:val="008A4200"/>
    <w:rsid w:val="008B5E70"/>
    <w:rsid w:val="008B7754"/>
    <w:rsid w:val="008C2F4E"/>
    <w:rsid w:val="008C6470"/>
    <w:rsid w:val="008E4643"/>
    <w:rsid w:val="00942A04"/>
    <w:rsid w:val="00955706"/>
    <w:rsid w:val="00956497"/>
    <w:rsid w:val="009667E1"/>
    <w:rsid w:val="00970F43"/>
    <w:rsid w:val="00974CD5"/>
    <w:rsid w:val="00995408"/>
    <w:rsid w:val="00996E53"/>
    <w:rsid w:val="009A4AF8"/>
    <w:rsid w:val="009B1C8F"/>
    <w:rsid w:val="009E200C"/>
    <w:rsid w:val="009E540A"/>
    <w:rsid w:val="009F6280"/>
    <w:rsid w:val="00A17A8C"/>
    <w:rsid w:val="00A46D4D"/>
    <w:rsid w:val="00A5161C"/>
    <w:rsid w:val="00A63506"/>
    <w:rsid w:val="00A82E37"/>
    <w:rsid w:val="00A85833"/>
    <w:rsid w:val="00AA6CD2"/>
    <w:rsid w:val="00AB0178"/>
    <w:rsid w:val="00AB2F89"/>
    <w:rsid w:val="00AB4EAF"/>
    <w:rsid w:val="00AD2EB1"/>
    <w:rsid w:val="00AD4B39"/>
    <w:rsid w:val="00AE17E0"/>
    <w:rsid w:val="00AE49C7"/>
    <w:rsid w:val="00AF474C"/>
    <w:rsid w:val="00B02088"/>
    <w:rsid w:val="00B12E44"/>
    <w:rsid w:val="00B203E2"/>
    <w:rsid w:val="00B20E6C"/>
    <w:rsid w:val="00B22B38"/>
    <w:rsid w:val="00B638A6"/>
    <w:rsid w:val="00B701A9"/>
    <w:rsid w:val="00B840E1"/>
    <w:rsid w:val="00B93104"/>
    <w:rsid w:val="00B94450"/>
    <w:rsid w:val="00B96575"/>
    <w:rsid w:val="00BA2DFB"/>
    <w:rsid w:val="00BA6CB0"/>
    <w:rsid w:val="00BB0349"/>
    <w:rsid w:val="00BD286F"/>
    <w:rsid w:val="00BE5EE7"/>
    <w:rsid w:val="00C06877"/>
    <w:rsid w:val="00C2593D"/>
    <w:rsid w:val="00C416E3"/>
    <w:rsid w:val="00C56627"/>
    <w:rsid w:val="00C666E9"/>
    <w:rsid w:val="00D05806"/>
    <w:rsid w:val="00D10DE7"/>
    <w:rsid w:val="00D4037D"/>
    <w:rsid w:val="00D625CD"/>
    <w:rsid w:val="00D65DE7"/>
    <w:rsid w:val="00D74359"/>
    <w:rsid w:val="00D74D19"/>
    <w:rsid w:val="00DD10E3"/>
    <w:rsid w:val="00DD11F2"/>
    <w:rsid w:val="00DE1D39"/>
    <w:rsid w:val="00E0058D"/>
    <w:rsid w:val="00E87B31"/>
    <w:rsid w:val="00EA7230"/>
    <w:rsid w:val="00ED49AE"/>
    <w:rsid w:val="00F05073"/>
    <w:rsid w:val="00F15580"/>
    <w:rsid w:val="00F21607"/>
    <w:rsid w:val="00F2244D"/>
    <w:rsid w:val="00F24ED3"/>
    <w:rsid w:val="00F32C57"/>
    <w:rsid w:val="00F6521E"/>
    <w:rsid w:val="00F71D08"/>
    <w:rsid w:val="00F802DE"/>
    <w:rsid w:val="00F8429D"/>
    <w:rsid w:val="00F926B5"/>
    <w:rsid w:val="00FA1DE3"/>
    <w:rsid w:val="00FB1AAD"/>
    <w:rsid w:val="00FB77A1"/>
    <w:rsid w:val="00FE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C665AF-79F6-434B-8675-455DB557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hanging="449"/>
      <w:outlineLvl w:val="0"/>
    </w:pPr>
    <w:rPr>
      <w:b/>
      <w:bCs/>
      <w:sz w:val="28"/>
      <w:szCs w:val="28"/>
    </w:rPr>
  </w:style>
  <w:style w:type="paragraph" w:styleId="Heading2">
    <w:name w:val="heading 2"/>
    <w:basedOn w:val="Normal"/>
    <w:uiPriority w:val="1"/>
    <w:qFormat/>
    <w:pPr>
      <w:spacing w:before="83"/>
      <w:ind w:left="990"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2" w:firstLine="707"/>
      <w:jc w:val="both"/>
    </w:pPr>
    <w:rPr>
      <w:sz w:val="28"/>
      <w:szCs w:val="28"/>
    </w:rPr>
  </w:style>
  <w:style w:type="paragraph" w:styleId="ListParagraph">
    <w:name w:val="List Paragraph"/>
    <w:basedOn w:val="Normal"/>
    <w:uiPriority w:val="1"/>
    <w:qFormat/>
    <w:pPr>
      <w:spacing w:before="81"/>
      <w:ind w:left="2" w:firstLine="707"/>
      <w:jc w:val="both"/>
    </w:pPr>
  </w:style>
  <w:style w:type="paragraph" w:customStyle="1" w:styleId="TableParagraph">
    <w:name w:val="Table Paragraph"/>
    <w:basedOn w:val="Normal"/>
    <w:uiPriority w:val="1"/>
    <w:qFormat/>
    <w:pPr>
      <w:spacing w:line="252" w:lineRule="exact"/>
    </w:pPr>
  </w:style>
  <w:style w:type="character" w:customStyle="1" w:styleId="fontstyle01">
    <w:name w:val="fontstyle01"/>
    <w:basedOn w:val="DefaultParagraphFont"/>
    <w:rsid w:val="00A17A8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8C6470"/>
    <w:pPr>
      <w:tabs>
        <w:tab w:val="center" w:pos="4680"/>
        <w:tab w:val="right" w:pos="9360"/>
      </w:tabs>
    </w:pPr>
  </w:style>
  <w:style w:type="character" w:customStyle="1" w:styleId="HeaderChar">
    <w:name w:val="Header Char"/>
    <w:basedOn w:val="DefaultParagraphFont"/>
    <w:link w:val="Header"/>
    <w:uiPriority w:val="99"/>
    <w:rsid w:val="008C6470"/>
    <w:rPr>
      <w:rFonts w:ascii="Times New Roman" w:eastAsia="Times New Roman" w:hAnsi="Times New Roman" w:cs="Times New Roman"/>
    </w:rPr>
  </w:style>
  <w:style w:type="paragraph" w:styleId="Footer">
    <w:name w:val="footer"/>
    <w:basedOn w:val="Normal"/>
    <w:link w:val="FooterChar"/>
    <w:uiPriority w:val="99"/>
    <w:unhideWhenUsed/>
    <w:rsid w:val="008C6470"/>
    <w:pPr>
      <w:tabs>
        <w:tab w:val="center" w:pos="4680"/>
        <w:tab w:val="right" w:pos="9360"/>
      </w:tabs>
    </w:pPr>
  </w:style>
  <w:style w:type="character" w:customStyle="1" w:styleId="FooterChar">
    <w:name w:val="Footer Char"/>
    <w:basedOn w:val="DefaultParagraphFont"/>
    <w:link w:val="Footer"/>
    <w:uiPriority w:val="99"/>
    <w:rsid w:val="008C6470"/>
    <w:rPr>
      <w:rFonts w:ascii="Times New Roman" w:eastAsia="Times New Roman" w:hAnsi="Times New Roman" w:cs="Times New Roman"/>
    </w:rPr>
  </w:style>
  <w:style w:type="character" w:customStyle="1" w:styleId="fontstyle21">
    <w:name w:val="fontstyle21"/>
    <w:basedOn w:val="DefaultParagraphFont"/>
    <w:rsid w:val="007C706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C7061"/>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622F5C"/>
    <w:rPr>
      <w:rFonts w:ascii="TimesNewRomanPS-BoldItalicMT" w:hAnsi="TimesNewRomanPS-BoldItalicMT" w:hint="default"/>
      <w:b/>
      <w:bCs/>
      <w:i/>
      <w:iCs/>
      <w:color w:val="000000"/>
      <w:sz w:val="28"/>
      <w:szCs w:val="28"/>
    </w:rPr>
  </w:style>
  <w:style w:type="paragraph" w:styleId="BalloonText">
    <w:name w:val="Balloon Text"/>
    <w:basedOn w:val="Normal"/>
    <w:link w:val="BalloonTextChar"/>
    <w:uiPriority w:val="99"/>
    <w:semiHidden/>
    <w:unhideWhenUsed/>
    <w:rsid w:val="0062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3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dcterms:created xsi:type="dcterms:W3CDTF">2025-12-04T11:04:00Z</dcterms:created>
  <dcterms:modified xsi:type="dcterms:W3CDTF">2026-01-09T04:08:00Z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2013</vt:lpwstr>
  </property>
  <property fmtid="{D5CDD505-2E9C-101B-9397-08002B2CF9AE}" pid="4" name="LastSaved">
    <vt:filetime>2025-12-04T00:00:00Z</vt:filetime>
  </property>
  <property fmtid="{D5CDD505-2E9C-101B-9397-08002B2CF9AE}" pid="5" name="Producer">
    <vt:lpwstr>pdf</vt:lpwstr>
  </property>
</Properties>
</file>